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Default Extension="png" ContentType="image/png"/>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diagrams/layout1.xml" ContentType="application/vnd.openxmlformats-officedocument.drawingml.diagramLayout+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6806" w:rsidRDefault="008F4A19" w:rsidP="00826806">
      <w:pPr>
        <w:ind w:firstLine="720"/>
        <w:jc w:val="center"/>
        <w:rPr>
          <w:rtl/>
          <w:lang w:bidi="ar-DZ"/>
        </w:rPr>
      </w:pPr>
      <w:r w:rsidRPr="008F4A19">
        <w:rPr>
          <w:noProof/>
          <w:rtl/>
          <w:lang w:val="en-US"/>
        </w:rPr>
        <w:pict>
          <v:group id="_x0000_s1026" style="position:absolute;left:0;text-align:left;margin-left:-47.05pt;margin-top:-44.55pt;width:549.5pt;height:802.45pt;z-index:-251672576" coordorigin="310,329" coordsize="11207,161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310;top:11271;width:3446;height:5222">
              <v:imagedata r:id="rId8" o:title="1"/>
            </v:shape>
            <v:shape id="_x0000_s1028" type="#_x0000_t75" style="position:absolute;left:8000;top:11248;width:3446;height:5222">
              <v:imagedata r:id="rId9" o:title="1"/>
            </v:shape>
            <v:shape id="_x0000_s1029" type="#_x0000_t75" style="position:absolute;left:381;top:352;width:3446;height:5222">
              <v:imagedata r:id="rId10" o:title="1"/>
            </v:shape>
            <v:shape id="_x0000_s1030" type="#_x0000_t75" style="position:absolute;left:8071;top:329;width:3446;height:5222">
              <v:imagedata r:id="rId11" o:title="1"/>
            </v:shape>
            <v:shapetype id="_x0000_t32" coordsize="21600,21600" o:spt="32" o:oned="t" path="m,l21600,21600e" filled="f">
              <v:path arrowok="t" fillok="f" o:connecttype="none"/>
              <o:lock v:ext="edit" shapetype="t"/>
            </v:shapetype>
            <v:shape id="_x0000_s1031" type="#_x0000_t32" style="position:absolute;left:575;top:5514;width:0;height:5783;flip:y" o:connectortype="straight" strokeweight="3pt"/>
            <v:shape id="_x0000_s1032" type="#_x0000_t32" style="position:absolute;left:3736;top:16318;width:4309;height:0;flip:x" o:connectortype="straight" strokeweight="3pt"/>
            <v:shape id="_x0000_s1033" type="#_x0000_t32" style="position:absolute;left:11229;top:5485;width:0;height:5783;flip:y" o:connectortype="straight" strokeweight="3pt"/>
            <v:shape id="_x0000_s1034" type="#_x0000_t32" style="position:absolute;left:3788;top:516;width:4309;height:0;flip:x" o:connectortype="straight" strokeweight="3pt"/>
            <w10:wrap anchorx="page"/>
          </v:group>
        </w:pict>
      </w:r>
    </w:p>
    <w:p w:rsidR="00826806" w:rsidRDefault="00826806" w:rsidP="00826806">
      <w:pPr>
        <w:ind w:firstLine="720"/>
        <w:jc w:val="center"/>
        <w:rPr>
          <w:rtl/>
          <w:lang w:bidi="ar-DZ"/>
        </w:rPr>
      </w:pPr>
    </w:p>
    <w:p w:rsidR="00826806" w:rsidRDefault="00826806" w:rsidP="00826806">
      <w:pPr>
        <w:ind w:firstLine="720"/>
        <w:jc w:val="center"/>
        <w:rPr>
          <w:rtl/>
          <w:lang w:bidi="ar-DZ"/>
        </w:rPr>
      </w:pPr>
    </w:p>
    <w:p w:rsidR="00826806" w:rsidRDefault="00826806" w:rsidP="00826806">
      <w:pPr>
        <w:ind w:firstLine="720"/>
        <w:jc w:val="center"/>
        <w:rPr>
          <w:rtl/>
          <w:lang w:bidi="ar-DZ"/>
        </w:rPr>
      </w:pPr>
    </w:p>
    <w:p w:rsidR="00826806" w:rsidRPr="00826806" w:rsidRDefault="00826806" w:rsidP="00826806">
      <w:pPr>
        <w:ind w:firstLine="720"/>
        <w:jc w:val="center"/>
        <w:rPr>
          <w:rFonts w:ascii="Simplified Arabic" w:hAnsi="Simplified Arabic" w:cs="Simplified Arabic"/>
          <w:sz w:val="56"/>
          <w:szCs w:val="72"/>
          <w:rtl/>
          <w:lang w:bidi="ar-DZ"/>
        </w:rPr>
      </w:pPr>
    </w:p>
    <w:p w:rsidR="00826806" w:rsidRPr="00826806" w:rsidRDefault="00826806" w:rsidP="00826806">
      <w:pPr>
        <w:ind w:firstLine="720"/>
        <w:jc w:val="center"/>
        <w:rPr>
          <w:rFonts w:asciiTheme="majorBidi" w:hAnsiTheme="majorBidi" w:cstheme="majorBidi"/>
          <w:sz w:val="56"/>
          <w:szCs w:val="72"/>
          <w:rtl/>
          <w:lang w:bidi="ar-DZ"/>
        </w:rPr>
      </w:pPr>
    </w:p>
    <w:p w:rsidR="00826806" w:rsidRPr="00826806" w:rsidRDefault="00826806" w:rsidP="00826806">
      <w:pPr>
        <w:bidi/>
        <w:ind w:firstLine="720"/>
        <w:jc w:val="center"/>
        <w:rPr>
          <w:rFonts w:cs="AL-Mateen"/>
          <w:sz w:val="44"/>
          <w:szCs w:val="48"/>
          <w:rtl/>
          <w:lang w:bidi="ar-DZ"/>
        </w:rPr>
      </w:pPr>
    </w:p>
    <w:p w:rsidR="00826806" w:rsidRPr="00826806" w:rsidRDefault="00826806" w:rsidP="00826806">
      <w:pPr>
        <w:bidi/>
        <w:ind w:firstLine="720"/>
        <w:jc w:val="center"/>
        <w:rPr>
          <w:rFonts w:cs="AL-Mateen"/>
          <w:sz w:val="72"/>
          <w:szCs w:val="96"/>
          <w:rtl/>
          <w:lang w:bidi="ar-DZ"/>
        </w:rPr>
      </w:pPr>
      <w:proofErr w:type="gramStart"/>
      <w:r w:rsidRPr="00826806">
        <w:rPr>
          <w:rFonts w:cs="AL-Mateen" w:hint="cs"/>
          <w:sz w:val="72"/>
          <w:szCs w:val="96"/>
          <w:rtl/>
          <w:lang w:bidi="ar-DZ"/>
        </w:rPr>
        <w:t>الفصل</w:t>
      </w:r>
      <w:proofErr w:type="gramEnd"/>
      <w:r w:rsidRPr="00826806">
        <w:rPr>
          <w:rFonts w:cs="AL-Mateen" w:hint="cs"/>
          <w:sz w:val="72"/>
          <w:szCs w:val="96"/>
          <w:rtl/>
          <w:lang w:bidi="ar-DZ"/>
        </w:rPr>
        <w:t xml:space="preserve"> الثاني</w:t>
      </w:r>
    </w:p>
    <w:p w:rsidR="00826806" w:rsidRDefault="00826806" w:rsidP="00826806">
      <w:pPr>
        <w:bidi/>
        <w:ind w:firstLine="720"/>
        <w:jc w:val="center"/>
        <w:rPr>
          <w:rFonts w:cs="AL-Mateen"/>
          <w:sz w:val="56"/>
          <w:szCs w:val="72"/>
          <w:rtl/>
          <w:lang w:bidi="ar-DZ"/>
        </w:rPr>
      </w:pPr>
      <w:r w:rsidRPr="00826806">
        <w:rPr>
          <w:rFonts w:cs="AL-Mateen" w:hint="cs"/>
          <w:sz w:val="72"/>
          <w:szCs w:val="96"/>
          <w:rtl/>
          <w:lang w:bidi="ar-DZ"/>
        </w:rPr>
        <w:t>الجانب التطبيقي</w:t>
      </w:r>
    </w:p>
    <w:p w:rsidR="00826806" w:rsidRDefault="00826806" w:rsidP="00826806">
      <w:pPr>
        <w:bidi/>
        <w:ind w:firstLine="720"/>
        <w:jc w:val="center"/>
        <w:rPr>
          <w:rFonts w:ascii="Times New Roman" w:hAnsi="Times New Roman" w:cs="Traditional Arabic"/>
          <w:b/>
          <w:bCs/>
          <w:sz w:val="32"/>
          <w:szCs w:val="32"/>
          <w:rtl/>
          <w:lang w:val="en-US" w:bidi="ar-DZ"/>
        </w:rPr>
      </w:pPr>
    </w:p>
    <w:p w:rsidR="00826806" w:rsidRDefault="00826806" w:rsidP="00826806">
      <w:pPr>
        <w:bidi/>
        <w:jc w:val="lowKashida"/>
        <w:rPr>
          <w:rFonts w:ascii="Times New Roman" w:hAnsi="Times New Roman" w:cs="Traditional Arabic"/>
          <w:b/>
          <w:bCs/>
          <w:sz w:val="32"/>
          <w:szCs w:val="32"/>
          <w:rtl/>
          <w:lang w:val="en-US" w:bidi="ar-DZ"/>
        </w:rPr>
      </w:pPr>
    </w:p>
    <w:p w:rsidR="00826806" w:rsidRDefault="00826806">
      <w:pPr>
        <w:rPr>
          <w:rFonts w:ascii="Times New Roman" w:hAnsi="Times New Roman" w:cs="Traditional Arabic"/>
          <w:b/>
          <w:bCs/>
          <w:sz w:val="32"/>
          <w:szCs w:val="32"/>
          <w:rtl/>
          <w:lang w:val="en-US" w:bidi="ar-DZ"/>
        </w:rPr>
      </w:pPr>
      <w:r>
        <w:rPr>
          <w:rFonts w:ascii="Times New Roman" w:hAnsi="Times New Roman" w:cs="Traditional Arabic"/>
          <w:b/>
          <w:bCs/>
          <w:sz w:val="32"/>
          <w:szCs w:val="32"/>
          <w:rtl/>
          <w:lang w:val="en-US" w:bidi="ar-DZ"/>
        </w:rPr>
        <w:br w:type="page"/>
      </w:r>
    </w:p>
    <w:p w:rsidR="00966B90" w:rsidRPr="00966B90" w:rsidRDefault="00966B90" w:rsidP="00966B90">
      <w:pPr>
        <w:bidi/>
        <w:ind w:left="360"/>
        <w:jc w:val="lowKashida"/>
        <w:rPr>
          <w:rFonts w:ascii="Times New Roman" w:hAnsi="Times New Roman" w:cs="Traditional Arabic"/>
          <w:b/>
          <w:bCs/>
          <w:sz w:val="32"/>
          <w:szCs w:val="32"/>
          <w:rtl/>
          <w:lang w:val="en-US" w:bidi="ar-DZ"/>
        </w:rPr>
      </w:pPr>
      <w:proofErr w:type="gramStart"/>
      <w:r w:rsidRPr="00966B90">
        <w:rPr>
          <w:rFonts w:ascii="Times New Roman" w:hAnsi="Times New Roman" w:cs="Traditional Arabic"/>
          <w:b/>
          <w:bCs/>
          <w:sz w:val="32"/>
          <w:szCs w:val="32"/>
          <w:rtl/>
          <w:lang w:val="en-US" w:bidi="ar-DZ"/>
        </w:rPr>
        <w:lastRenderedPageBreak/>
        <w:t>تمهيد :</w:t>
      </w:r>
      <w:proofErr w:type="gramEnd"/>
      <w:r w:rsidRPr="00966B90">
        <w:rPr>
          <w:rFonts w:ascii="Times New Roman" w:hAnsi="Times New Roman" w:cs="Traditional Arabic"/>
          <w:b/>
          <w:bCs/>
          <w:sz w:val="32"/>
          <w:szCs w:val="32"/>
          <w:rtl/>
          <w:lang w:val="en-US" w:bidi="ar-DZ"/>
        </w:rPr>
        <w:t xml:space="preserve"> </w:t>
      </w:r>
    </w:p>
    <w:p w:rsidR="00966B90" w:rsidRPr="00966B90" w:rsidRDefault="00966B90" w:rsidP="00966B90">
      <w:pPr>
        <w:bidi/>
        <w:ind w:left="360"/>
        <w:jc w:val="lowKashida"/>
        <w:rPr>
          <w:rFonts w:ascii="Times New Roman" w:hAnsi="Times New Roman" w:cs="Traditional Arabic"/>
          <w:sz w:val="32"/>
          <w:szCs w:val="32"/>
          <w:rtl/>
          <w:lang w:val="en-US" w:bidi="ar-DZ"/>
        </w:rPr>
      </w:pPr>
      <w:r w:rsidRPr="00966B90">
        <w:rPr>
          <w:rFonts w:ascii="Times New Roman" w:hAnsi="Times New Roman" w:cs="Traditional Arabic"/>
          <w:b/>
          <w:bCs/>
          <w:sz w:val="32"/>
          <w:szCs w:val="32"/>
          <w:rtl/>
          <w:lang w:val="en-US" w:bidi="ar-DZ"/>
        </w:rPr>
        <w:t xml:space="preserve">     </w:t>
      </w:r>
      <w:r w:rsidRPr="00966B90">
        <w:rPr>
          <w:rFonts w:ascii="Times New Roman" w:hAnsi="Times New Roman" w:cs="Traditional Arabic"/>
          <w:sz w:val="32"/>
          <w:szCs w:val="32"/>
          <w:rtl/>
          <w:lang w:val="en-US" w:bidi="ar-DZ"/>
        </w:rPr>
        <w:t xml:space="preserve">يعتبر قطاع الاسمنت من بين القطاعات الصناعية المهمة في الجزائر،التي تتميز بالربحية  الكبيرة ،حيث يهدف مجمع </w:t>
      </w:r>
      <w:proofErr w:type="spellStart"/>
      <w:r w:rsidRPr="00966B90">
        <w:rPr>
          <w:rFonts w:ascii="Times New Roman" w:hAnsi="Times New Roman" w:cs="Traditional Arabic"/>
          <w:sz w:val="32"/>
          <w:szCs w:val="32"/>
          <w:rtl/>
          <w:lang w:val="en-US" w:bidi="ar-DZ"/>
        </w:rPr>
        <w:t>لافارج</w:t>
      </w:r>
      <w:proofErr w:type="spellEnd"/>
      <w:r w:rsidRPr="00966B90">
        <w:rPr>
          <w:rFonts w:ascii="Times New Roman" w:hAnsi="Times New Roman" w:cs="Traditional Arabic"/>
          <w:sz w:val="32"/>
          <w:szCs w:val="32"/>
          <w:rtl/>
          <w:lang w:val="en-US" w:bidi="ar-DZ"/>
        </w:rPr>
        <w:t xml:space="preserve"> إلى تسهيل وتطوير عرض </w:t>
      </w:r>
      <w:proofErr w:type="spellStart"/>
      <w:r w:rsidRPr="00966B90">
        <w:rPr>
          <w:rFonts w:ascii="Times New Roman" w:hAnsi="Times New Roman" w:cs="Traditional Arabic"/>
          <w:sz w:val="32"/>
          <w:szCs w:val="32"/>
          <w:rtl/>
          <w:lang w:val="en-US" w:bidi="ar-DZ"/>
        </w:rPr>
        <w:t>المنتوجات</w:t>
      </w:r>
      <w:proofErr w:type="spellEnd"/>
      <w:r w:rsidRPr="00966B90">
        <w:rPr>
          <w:rFonts w:ascii="Times New Roman" w:hAnsi="Times New Roman" w:cs="Traditional Arabic"/>
          <w:sz w:val="32"/>
          <w:szCs w:val="32"/>
          <w:rtl/>
          <w:lang w:val="en-US" w:bidi="ar-DZ"/>
        </w:rPr>
        <w:t xml:space="preserve"> وإيجاد حلول تتكيف أحسن مع متطلبات الأسواق المحلية وذات </w:t>
      </w:r>
      <w:proofErr w:type="spellStart"/>
      <w:r w:rsidRPr="00966B90">
        <w:rPr>
          <w:rFonts w:ascii="Times New Roman" w:hAnsi="Times New Roman" w:cs="Traditional Arabic"/>
          <w:sz w:val="32"/>
          <w:szCs w:val="32"/>
          <w:rtl/>
          <w:lang w:val="en-US" w:bidi="ar-DZ"/>
        </w:rPr>
        <w:t>مردودية</w:t>
      </w:r>
      <w:proofErr w:type="spellEnd"/>
      <w:r w:rsidRPr="00966B90">
        <w:rPr>
          <w:rFonts w:ascii="Times New Roman" w:hAnsi="Times New Roman" w:cs="Traditional Arabic"/>
          <w:sz w:val="32"/>
          <w:szCs w:val="32"/>
          <w:rtl/>
          <w:lang w:val="en-US" w:bidi="ar-DZ"/>
        </w:rPr>
        <w:t xml:space="preserve"> للبناء، كما أنهم يسعوا في المدى الطويل إلى مرافقة البلد في تنميته وكذا تعميق وإبراز الشراكة حاليا مع الشركاء العموميين، و سيتم التركيز  في  هذا الفصل على التقديم لشركة </w:t>
      </w:r>
      <w:proofErr w:type="spellStart"/>
      <w:r w:rsidRPr="00966B90">
        <w:rPr>
          <w:rFonts w:ascii="Times New Roman" w:hAnsi="Times New Roman" w:cs="Traditional Arabic"/>
          <w:sz w:val="32"/>
          <w:szCs w:val="32"/>
          <w:rtl/>
          <w:lang w:val="en-US" w:bidi="ar-DZ"/>
        </w:rPr>
        <w:t>لافارج</w:t>
      </w:r>
      <w:proofErr w:type="spellEnd"/>
      <w:r w:rsidRPr="00966B90">
        <w:rPr>
          <w:rFonts w:ascii="Times New Roman" w:hAnsi="Times New Roman" w:cs="Traditional Arabic"/>
          <w:sz w:val="32"/>
          <w:szCs w:val="32"/>
          <w:rtl/>
          <w:lang w:val="en-US" w:bidi="ar-DZ"/>
        </w:rPr>
        <w:t xml:space="preserve"> </w:t>
      </w:r>
      <w:proofErr w:type="spellStart"/>
      <w:r w:rsidRPr="00966B90">
        <w:rPr>
          <w:rFonts w:ascii="Times New Roman" w:hAnsi="Times New Roman" w:cs="Traditional Arabic"/>
          <w:sz w:val="32"/>
          <w:szCs w:val="32"/>
          <w:rtl/>
          <w:lang w:val="en-US" w:bidi="ar-DZ"/>
        </w:rPr>
        <w:t>هولسيم</w:t>
      </w:r>
      <w:proofErr w:type="spellEnd"/>
      <w:r w:rsidRPr="00966B90">
        <w:rPr>
          <w:rFonts w:ascii="Times New Roman" w:hAnsi="Times New Roman" w:cs="Traditional Arabic"/>
          <w:sz w:val="32"/>
          <w:szCs w:val="32"/>
          <w:rtl/>
          <w:lang w:val="en-US" w:bidi="ar-DZ"/>
        </w:rPr>
        <w:t xml:space="preserve">، ثم هياكل سوق الاسمنت بالجزائر، ثم </w:t>
      </w:r>
      <w:r w:rsidRPr="00966B90">
        <w:rPr>
          <w:rFonts w:ascii="Times New Roman" w:hAnsi="Times New Roman" w:cs="Traditional Arabic"/>
          <w:sz w:val="32"/>
          <w:szCs w:val="32"/>
          <w:rtl/>
          <w:lang w:val="en-US"/>
        </w:rPr>
        <w:t>التعريف بمشروع امتياز</w:t>
      </w:r>
      <w:r w:rsidRPr="00966B90">
        <w:rPr>
          <w:rFonts w:ascii="Times New Roman" w:hAnsi="Times New Roman" w:cs="Traditional Arabic" w:hint="cs"/>
          <w:sz w:val="32"/>
          <w:szCs w:val="32"/>
          <w:rtl/>
          <w:lang w:val="en-US"/>
        </w:rPr>
        <w:t xml:space="preserve">، وكذا </w:t>
      </w:r>
      <w:r w:rsidRPr="00966B90">
        <w:rPr>
          <w:rFonts w:ascii="Times New Roman" w:hAnsi="Times New Roman" w:cs="Traditional Arabic"/>
          <w:sz w:val="32"/>
          <w:szCs w:val="32"/>
          <w:rtl/>
          <w:lang w:val="en-US"/>
        </w:rPr>
        <w:t xml:space="preserve">واقع اليقظة الإستراتيجية في شركة </w:t>
      </w:r>
      <w:proofErr w:type="spellStart"/>
      <w:r w:rsidRPr="00966B90">
        <w:rPr>
          <w:rFonts w:ascii="Times New Roman" w:hAnsi="Times New Roman" w:cs="Traditional Arabic"/>
          <w:sz w:val="32"/>
          <w:szCs w:val="32"/>
          <w:rtl/>
          <w:lang w:val="en-US"/>
        </w:rPr>
        <w:t>لافارج</w:t>
      </w:r>
      <w:proofErr w:type="spellEnd"/>
      <w:r w:rsidRPr="00966B90">
        <w:rPr>
          <w:rFonts w:ascii="Times New Roman" w:hAnsi="Times New Roman" w:cs="Traditional Arabic"/>
          <w:sz w:val="32"/>
          <w:szCs w:val="32"/>
          <w:rtl/>
          <w:lang w:val="en-US"/>
        </w:rPr>
        <w:t xml:space="preserve"> </w:t>
      </w:r>
      <w:proofErr w:type="spellStart"/>
      <w:r w:rsidRPr="00966B90">
        <w:rPr>
          <w:rFonts w:ascii="Times New Roman" w:hAnsi="Times New Roman" w:cs="Traditional Arabic"/>
          <w:sz w:val="32"/>
          <w:szCs w:val="32"/>
          <w:rtl/>
          <w:lang w:val="en-US"/>
        </w:rPr>
        <w:t>هولسيم</w:t>
      </w:r>
      <w:proofErr w:type="spellEnd"/>
      <w:r w:rsidRPr="00966B90">
        <w:rPr>
          <w:rFonts w:ascii="Times New Roman" w:hAnsi="Times New Roman" w:cs="Traditional Arabic" w:hint="cs"/>
          <w:sz w:val="32"/>
          <w:szCs w:val="32"/>
          <w:rtl/>
          <w:lang w:val="en-US"/>
        </w:rPr>
        <w:t xml:space="preserve">، حيث سنتطرق </w:t>
      </w:r>
      <w:proofErr w:type="spellStart"/>
      <w:r w:rsidRPr="00966B90">
        <w:rPr>
          <w:rFonts w:ascii="Times New Roman" w:hAnsi="Times New Roman" w:cs="Traditional Arabic" w:hint="cs"/>
          <w:sz w:val="32"/>
          <w:szCs w:val="32"/>
          <w:rtl/>
          <w:lang w:val="en-US"/>
        </w:rPr>
        <w:t>الى</w:t>
      </w:r>
      <w:proofErr w:type="spellEnd"/>
      <w:r w:rsidRPr="00966B90">
        <w:rPr>
          <w:rFonts w:ascii="Times New Roman" w:hAnsi="Times New Roman" w:cs="Traditional Arabic" w:hint="cs"/>
          <w:sz w:val="32"/>
          <w:szCs w:val="32"/>
          <w:rtl/>
          <w:lang w:val="en-US"/>
        </w:rPr>
        <w:t xml:space="preserve"> مبادرات</w:t>
      </w:r>
      <w:r w:rsidRPr="00966B90">
        <w:rPr>
          <w:rFonts w:ascii="Times New Roman" w:hAnsi="Times New Roman" w:cs="Traditional Arabic"/>
          <w:sz w:val="32"/>
          <w:szCs w:val="32"/>
          <w:rtl/>
          <w:lang w:val="en-US"/>
        </w:rPr>
        <w:t xml:space="preserve"> اليقظة الإستراتيجية </w:t>
      </w:r>
      <w:r w:rsidRPr="00966B90">
        <w:rPr>
          <w:rFonts w:ascii="Times New Roman" w:hAnsi="Times New Roman" w:cs="Traditional Arabic" w:hint="cs"/>
          <w:sz w:val="32"/>
          <w:szCs w:val="32"/>
          <w:rtl/>
          <w:lang w:val="en-US"/>
        </w:rPr>
        <w:t xml:space="preserve"> على مستوى </w:t>
      </w:r>
      <w:proofErr w:type="spellStart"/>
      <w:r w:rsidRPr="00966B90">
        <w:rPr>
          <w:rFonts w:ascii="Times New Roman" w:hAnsi="Times New Roman" w:cs="Traditional Arabic" w:hint="cs"/>
          <w:sz w:val="32"/>
          <w:szCs w:val="32"/>
          <w:rtl/>
          <w:lang w:val="en-US"/>
        </w:rPr>
        <w:t>لافارج</w:t>
      </w:r>
      <w:proofErr w:type="spellEnd"/>
      <w:r w:rsidRPr="00966B90">
        <w:rPr>
          <w:rFonts w:ascii="Times New Roman" w:hAnsi="Times New Roman" w:cs="Traditional Arabic" w:hint="cs"/>
          <w:sz w:val="32"/>
          <w:szCs w:val="32"/>
          <w:rtl/>
          <w:lang w:val="en-US"/>
        </w:rPr>
        <w:t xml:space="preserve"> </w:t>
      </w:r>
      <w:proofErr w:type="spellStart"/>
      <w:r w:rsidRPr="00966B90">
        <w:rPr>
          <w:rFonts w:ascii="Times New Roman" w:hAnsi="Times New Roman" w:cs="Traditional Arabic" w:hint="cs"/>
          <w:sz w:val="32"/>
          <w:szCs w:val="32"/>
          <w:rtl/>
          <w:lang w:val="en-US"/>
        </w:rPr>
        <w:t>هولسيم</w:t>
      </w:r>
      <w:proofErr w:type="spellEnd"/>
      <w:r w:rsidRPr="00966B90">
        <w:rPr>
          <w:rFonts w:ascii="Times New Roman" w:hAnsi="Times New Roman" w:cs="Traditional Arabic" w:hint="cs"/>
          <w:sz w:val="32"/>
          <w:szCs w:val="32"/>
          <w:rtl/>
          <w:lang w:val="en-US"/>
        </w:rPr>
        <w:t>.</w:t>
      </w:r>
    </w:p>
    <w:p w:rsidR="00966B90" w:rsidRDefault="00966B90">
      <w:pPr>
        <w:rPr>
          <w:rFonts w:ascii="Times New Roman" w:hAnsi="Times New Roman" w:cs="Traditional Arabic"/>
          <w:b/>
          <w:bCs/>
          <w:sz w:val="32"/>
          <w:szCs w:val="32"/>
          <w:rtl/>
          <w:lang w:val="en-US" w:bidi="ar-DZ"/>
        </w:rPr>
      </w:pPr>
      <w:r>
        <w:rPr>
          <w:rFonts w:ascii="Times New Roman" w:hAnsi="Times New Roman" w:cs="Traditional Arabic"/>
          <w:b/>
          <w:bCs/>
          <w:sz w:val="32"/>
          <w:szCs w:val="32"/>
          <w:rtl/>
          <w:lang w:val="en-US" w:bidi="ar-DZ"/>
        </w:rPr>
        <w:br w:type="page"/>
      </w:r>
    </w:p>
    <w:p w:rsidR="00954015" w:rsidRPr="00934544" w:rsidRDefault="00954015" w:rsidP="00966B90">
      <w:pPr>
        <w:pStyle w:val="Paragraphedeliste"/>
        <w:numPr>
          <w:ilvl w:val="0"/>
          <w:numId w:val="1"/>
        </w:numPr>
        <w:bidi/>
        <w:jc w:val="lowKashida"/>
        <w:rPr>
          <w:rFonts w:ascii="Times New Roman" w:hAnsi="Times New Roman" w:cs="Traditional Arabic"/>
          <w:b/>
          <w:bCs/>
          <w:sz w:val="32"/>
          <w:szCs w:val="32"/>
          <w:rtl/>
          <w:lang w:val="en-US" w:bidi="ar-DZ"/>
        </w:rPr>
      </w:pPr>
      <w:r w:rsidRPr="00934544">
        <w:rPr>
          <w:rFonts w:ascii="Times New Roman" w:hAnsi="Times New Roman" w:cs="Traditional Arabic" w:hint="cs"/>
          <w:b/>
          <w:bCs/>
          <w:sz w:val="32"/>
          <w:szCs w:val="32"/>
          <w:rtl/>
          <w:lang w:val="en-US" w:bidi="ar-DZ"/>
        </w:rPr>
        <w:lastRenderedPageBreak/>
        <w:t xml:space="preserve">عرض وتقديم الشركة محل الدراسة </w:t>
      </w:r>
    </w:p>
    <w:p w:rsidR="00E55A8D" w:rsidRPr="00934544" w:rsidRDefault="00954015" w:rsidP="00021153">
      <w:pPr>
        <w:bidi/>
        <w:ind w:firstLine="360"/>
        <w:jc w:val="lowKashida"/>
        <w:rPr>
          <w:rFonts w:ascii="Times New Roman" w:hAnsi="Times New Roman" w:cs="Traditional Arabic"/>
          <w:sz w:val="32"/>
          <w:szCs w:val="32"/>
          <w:rtl/>
          <w:lang w:val="en-US" w:bidi="ar-DZ"/>
        </w:rPr>
      </w:pPr>
      <w:r w:rsidRPr="00934544">
        <w:rPr>
          <w:rFonts w:ascii="Times New Roman" w:hAnsi="Times New Roman" w:cs="Traditional Arabic" w:hint="cs"/>
          <w:sz w:val="32"/>
          <w:szCs w:val="32"/>
          <w:rtl/>
          <w:lang w:val="en-US" w:bidi="ar-DZ"/>
        </w:rPr>
        <w:t xml:space="preserve">سيتم من خلال هذا المبحث تقديم لمحة تاريخية عن الشركة </w:t>
      </w:r>
      <w:proofErr w:type="spellStart"/>
      <w:r w:rsidRPr="00934544">
        <w:rPr>
          <w:rFonts w:ascii="Times New Roman" w:hAnsi="Times New Roman" w:cs="Traditional Arabic"/>
          <w:sz w:val="32"/>
          <w:szCs w:val="32"/>
          <w:lang w:bidi="ar-DZ"/>
        </w:rPr>
        <w:t>Lafa</w:t>
      </w:r>
      <w:r w:rsidR="00E55A8D" w:rsidRPr="00934544">
        <w:rPr>
          <w:rFonts w:ascii="Times New Roman" w:hAnsi="Times New Roman" w:cs="Traditional Arabic"/>
          <w:sz w:val="32"/>
          <w:szCs w:val="32"/>
          <w:lang w:bidi="ar-DZ"/>
        </w:rPr>
        <w:t>rgeholcim</w:t>
      </w:r>
      <w:proofErr w:type="spellEnd"/>
      <w:r w:rsidR="00E55A8D" w:rsidRPr="00934544">
        <w:rPr>
          <w:rFonts w:ascii="Times New Roman" w:hAnsi="Times New Roman" w:cs="Traditional Arabic" w:hint="cs"/>
          <w:sz w:val="32"/>
          <w:szCs w:val="32"/>
          <w:rtl/>
          <w:lang w:val="en-US" w:bidi="ar-DZ"/>
        </w:rPr>
        <w:t xml:space="preserve"> باعتبارها محل الدراسة، حيث سيتم تناول ا</w:t>
      </w:r>
      <w:r w:rsidR="009452EA" w:rsidRPr="00934544">
        <w:rPr>
          <w:rFonts w:ascii="Times New Roman" w:hAnsi="Times New Roman" w:cs="Traditional Arabic" w:hint="cs"/>
          <w:sz w:val="32"/>
          <w:szCs w:val="32"/>
          <w:rtl/>
          <w:lang w:val="en-US"/>
        </w:rPr>
        <w:t>ه</w:t>
      </w:r>
      <w:r w:rsidR="00E55A8D" w:rsidRPr="00934544">
        <w:rPr>
          <w:rFonts w:ascii="Times New Roman" w:hAnsi="Times New Roman" w:cs="Traditional Arabic" w:hint="cs"/>
          <w:sz w:val="32"/>
          <w:szCs w:val="32"/>
          <w:rtl/>
          <w:lang w:val="en-US" w:bidi="ar-DZ"/>
        </w:rPr>
        <w:t>م العناصر:</w:t>
      </w:r>
      <w:r w:rsidR="0056641D">
        <w:rPr>
          <w:rStyle w:val="Appelnotedebasdep"/>
          <w:rFonts w:ascii="Times New Roman" w:hAnsi="Times New Roman" w:cs="Traditional Arabic"/>
          <w:sz w:val="32"/>
          <w:szCs w:val="32"/>
          <w:rtl/>
          <w:lang w:val="en-US" w:bidi="ar-DZ"/>
        </w:rPr>
        <w:footnoteReference w:id="2"/>
      </w:r>
    </w:p>
    <w:p w:rsidR="00F33C60" w:rsidRPr="00934544" w:rsidRDefault="00DC4E10" w:rsidP="00021153">
      <w:pPr>
        <w:pStyle w:val="Paragraphedeliste"/>
        <w:numPr>
          <w:ilvl w:val="0"/>
          <w:numId w:val="2"/>
        </w:numPr>
        <w:bidi/>
        <w:jc w:val="lowKashida"/>
        <w:rPr>
          <w:rFonts w:ascii="Times New Roman" w:hAnsi="Times New Roman" w:cs="Traditional Arabic"/>
          <w:b/>
          <w:bCs/>
          <w:sz w:val="32"/>
          <w:szCs w:val="32"/>
          <w:rtl/>
          <w:lang w:val="en-US" w:bidi="ar-DZ"/>
        </w:rPr>
      </w:pPr>
      <w:r w:rsidRPr="00934544">
        <w:rPr>
          <w:rFonts w:ascii="Times New Roman" w:hAnsi="Times New Roman" w:cs="Traditional Arabic" w:hint="cs"/>
          <w:b/>
          <w:bCs/>
          <w:sz w:val="32"/>
          <w:szCs w:val="32"/>
          <w:rtl/>
          <w:lang w:val="en-US" w:bidi="ar-DZ"/>
        </w:rPr>
        <w:t xml:space="preserve">1 </w:t>
      </w:r>
      <w:r w:rsidR="00E55A8D" w:rsidRPr="00934544">
        <w:rPr>
          <w:rFonts w:ascii="Times New Roman" w:hAnsi="Times New Roman" w:cs="Traditional Arabic" w:hint="cs"/>
          <w:b/>
          <w:bCs/>
          <w:sz w:val="32"/>
          <w:szCs w:val="32"/>
          <w:rtl/>
          <w:lang w:val="en-US" w:bidi="ar-DZ"/>
        </w:rPr>
        <w:t>ل</w:t>
      </w:r>
      <w:r w:rsidR="00B2574B" w:rsidRPr="00934544">
        <w:rPr>
          <w:rFonts w:ascii="Times New Roman" w:hAnsi="Times New Roman" w:cs="Traditional Arabic" w:hint="cs"/>
          <w:b/>
          <w:bCs/>
          <w:sz w:val="32"/>
          <w:szCs w:val="32"/>
          <w:rtl/>
          <w:lang w:val="en-US" w:bidi="ar-DZ"/>
        </w:rPr>
        <w:t xml:space="preserve">محة حول </w:t>
      </w:r>
      <w:r w:rsidR="00B106FB" w:rsidRPr="00934544">
        <w:rPr>
          <w:rFonts w:ascii="Times New Roman" w:hAnsi="Times New Roman" w:cs="Traditional Arabic" w:hint="cs"/>
          <w:b/>
          <w:bCs/>
          <w:sz w:val="32"/>
          <w:szCs w:val="32"/>
          <w:rtl/>
          <w:lang w:val="en-US" w:bidi="ar-DZ"/>
        </w:rPr>
        <w:t>ال</w:t>
      </w:r>
      <w:r w:rsidR="00B2574B" w:rsidRPr="00934544">
        <w:rPr>
          <w:rFonts w:ascii="Times New Roman" w:hAnsi="Times New Roman" w:cs="Traditional Arabic" w:hint="cs"/>
          <w:b/>
          <w:bCs/>
          <w:sz w:val="32"/>
          <w:szCs w:val="32"/>
          <w:rtl/>
          <w:lang w:val="en-US" w:bidi="ar-DZ"/>
        </w:rPr>
        <w:t>شركة</w:t>
      </w:r>
      <w:r w:rsidR="00B106FB" w:rsidRPr="00934544">
        <w:rPr>
          <w:rFonts w:ascii="Times New Roman" w:hAnsi="Times New Roman" w:cs="Traditional Arabic" w:hint="cs"/>
          <w:b/>
          <w:bCs/>
          <w:sz w:val="32"/>
          <w:szCs w:val="32"/>
          <w:rtl/>
          <w:lang w:val="en-US" w:bidi="ar-DZ"/>
        </w:rPr>
        <w:t xml:space="preserve"> الأم</w:t>
      </w:r>
      <w:r w:rsidR="00826806">
        <w:rPr>
          <w:rFonts w:ascii="Times New Roman" w:hAnsi="Times New Roman" w:cs="Traditional Arabic" w:hint="cs"/>
          <w:b/>
          <w:bCs/>
          <w:sz w:val="32"/>
          <w:szCs w:val="32"/>
          <w:rtl/>
          <w:lang w:val="en-US" w:bidi="ar-DZ"/>
        </w:rPr>
        <w:t xml:space="preserve"> </w:t>
      </w:r>
      <w:r w:rsidR="00B2574B" w:rsidRPr="00934544">
        <w:rPr>
          <w:rFonts w:ascii="Times New Roman" w:hAnsi="Times New Roman" w:cs="Traditional Arabic" w:hint="cs"/>
          <w:b/>
          <w:bCs/>
          <w:sz w:val="32"/>
          <w:szCs w:val="32"/>
          <w:rtl/>
          <w:lang w:val="en-US" w:bidi="ar-DZ"/>
        </w:rPr>
        <w:t xml:space="preserve"> </w:t>
      </w:r>
      <w:r w:rsidR="00B106FB" w:rsidRPr="00934544">
        <w:rPr>
          <w:rFonts w:ascii="Times New Roman" w:hAnsi="Times New Roman" w:cs="Traditional Arabic"/>
          <w:b/>
          <w:bCs/>
          <w:sz w:val="32"/>
          <w:szCs w:val="32"/>
          <w:lang w:val="en-US" w:bidi="ar-DZ"/>
        </w:rPr>
        <w:t>Lafarge-France</w:t>
      </w:r>
    </w:p>
    <w:p w:rsidR="00B2574B" w:rsidRPr="00934544" w:rsidRDefault="00B2574B" w:rsidP="00021153">
      <w:pPr>
        <w:bidi/>
        <w:ind w:firstLine="360"/>
        <w:jc w:val="lowKashida"/>
        <w:rPr>
          <w:rFonts w:ascii="Times New Roman" w:hAnsi="Times New Roman" w:cs="Traditional Arabic"/>
          <w:sz w:val="32"/>
          <w:szCs w:val="32"/>
          <w:rtl/>
          <w:lang w:bidi="ar-DZ"/>
        </w:rPr>
      </w:pPr>
      <w:r w:rsidRPr="00934544">
        <w:rPr>
          <w:rFonts w:ascii="Times New Roman" w:hAnsi="Times New Roman" w:cs="Traditional Arabic" w:hint="cs"/>
          <w:sz w:val="32"/>
          <w:szCs w:val="32"/>
          <w:rtl/>
          <w:lang w:val="en-US" w:bidi="ar-DZ"/>
        </w:rPr>
        <w:t xml:space="preserve">تعد مجموعة </w:t>
      </w:r>
      <w:r w:rsidRPr="00934544">
        <w:rPr>
          <w:rFonts w:ascii="Times New Roman" w:hAnsi="Times New Roman" w:cs="Traditional Arabic"/>
          <w:sz w:val="32"/>
          <w:szCs w:val="32"/>
          <w:lang w:bidi="ar-DZ"/>
        </w:rPr>
        <w:t>Lafarge</w:t>
      </w:r>
      <w:r w:rsidRPr="00934544">
        <w:rPr>
          <w:rFonts w:ascii="Times New Roman" w:hAnsi="Times New Roman" w:cs="Traditional Arabic" w:hint="cs"/>
          <w:sz w:val="32"/>
          <w:szCs w:val="32"/>
          <w:rtl/>
          <w:lang w:bidi="ar-DZ"/>
        </w:rPr>
        <w:t xml:space="preserve"> الرائدة عالميا من أبرز الشركات القائمة على </w:t>
      </w:r>
      <w:r w:rsidR="00947A39" w:rsidRPr="00934544">
        <w:rPr>
          <w:rFonts w:ascii="Times New Roman" w:hAnsi="Times New Roman" w:cs="Traditional Arabic" w:hint="cs"/>
          <w:sz w:val="32"/>
          <w:szCs w:val="32"/>
          <w:rtl/>
          <w:lang w:bidi="ar-DZ"/>
        </w:rPr>
        <w:t>إنتاج</w:t>
      </w:r>
      <w:r w:rsidRPr="00934544">
        <w:rPr>
          <w:rFonts w:ascii="Times New Roman" w:hAnsi="Times New Roman" w:cs="Traditional Arabic" w:hint="cs"/>
          <w:sz w:val="32"/>
          <w:szCs w:val="32"/>
          <w:rtl/>
          <w:lang w:bidi="ar-DZ"/>
        </w:rPr>
        <w:t xml:space="preserve"> مواد البناء من إسمنت وخرسانة وغيرها وهي منتشرة في </w:t>
      </w:r>
      <w:r w:rsidR="00947A39" w:rsidRPr="00934544">
        <w:rPr>
          <w:rFonts w:ascii="Times New Roman" w:hAnsi="Times New Roman" w:cs="Traditional Arabic" w:hint="cs"/>
          <w:sz w:val="32"/>
          <w:szCs w:val="32"/>
          <w:rtl/>
          <w:lang w:bidi="ar-DZ"/>
        </w:rPr>
        <w:t>أكثر</w:t>
      </w:r>
      <w:r w:rsidRPr="00934544">
        <w:rPr>
          <w:rFonts w:ascii="Times New Roman" w:hAnsi="Times New Roman" w:cs="Traditional Arabic" w:hint="cs"/>
          <w:sz w:val="32"/>
          <w:szCs w:val="32"/>
          <w:rtl/>
          <w:lang w:bidi="ar-DZ"/>
        </w:rPr>
        <w:t xml:space="preserve"> من 78 دولة، وتتبع المجموعة </w:t>
      </w:r>
      <w:r w:rsidR="00947A39" w:rsidRPr="00934544">
        <w:rPr>
          <w:rFonts w:ascii="Times New Roman" w:hAnsi="Times New Roman" w:cs="Traditional Arabic" w:hint="cs"/>
          <w:sz w:val="32"/>
          <w:szCs w:val="32"/>
          <w:rtl/>
          <w:lang w:bidi="ar-DZ"/>
        </w:rPr>
        <w:t>إستراتيجية</w:t>
      </w:r>
      <w:r w:rsidRPr="00934544">
        <w:rPr>
          <w:rFonts w:ascii="Times New Roman" w:hAnsi="Times New Roman" w:cs="Traditional Arabic" w:hint="cs"/>
          <w:sz w:val="32"/>
          <w:szCs w:val="32"/>
          <w:rtl/>
          <w:lang w:bidi="ar-DZ"/>
        </w:rPr>
        <w:t xml:space="preserve"> تقوم على توقع احتياجات الصناعة من مواد البناء بهدف تلبيتها مسبقا ويعمل بها أكثر من 76000 ألف عامل حول العالم . </w:t>
      </w:r>
    </w:p>
    <w:p w:rsidR="00B2574B" w:rsidRPr="00934544" w:rsidRDefault="00021153" w:rsidP="00021153">
      <w:pPr>
        <w:bidi/>
        <w:jc w:val="lowKashida"/>
        <w:rPr>
          <w:rFonts w:ascii="Times New Roman" w:hAnsi="Times New Roman" w:cs="Traditional Arabic"/>
          <w:sz w:val="32"/>
          <w:szCs w:val="32"/>
          <w:lang w:val="en-US" w:bidi="ar-DZ"/>
        </w:rPr>
      </w:pPr>
      <w:r>
        <w:rPr>
          <w:rFonts w:ascii="Times New Roman" w:hAnsi="Times New Roman" w:cs="Traditional Arabic" w:hint="cs"/>
          <w:sz w:val="32"/>
          <w:szCs w:val="32"/>
          <w:rtl/>
          <w:lang w:val="en-US" w:bidi="ar-DZ"/>
        </w:rPr>
        <w:tab/>
      </w:r>
      <w:r w:rsidR="00B2574B" w:rsidRPr="00934544">
        <w:rPr>
          <w:rFonts w:ascii="Times New Roman" w:hAnsi="Times New Roman" w:cs="Traditional Arabic" w:hint="cs"/>
          <w:sz w:val="32"/>
          <w:szCs w:val="32"/>
          <w:rtl/>
          <w:lang w:val="en-US" w:bidi="ar-DZ"/>
        </w:rPr>
        <w:t xml:space="preserve">انطلقت أعمال </w:t>
      </w:r>
      <w:proofErr w:type="spellStart"/>
      <w:r w:rsidR="00B2574B" w:rsidRPr="00934544">
        <w:rPr>
          <w:rFonts w:ascii="Times New Roman" w:hAnsi="Times New Roman" w:cs="Traditional Arabic" w:hint="cs"/>
          <w:sz w:val="32"/>
          <w:szCs w:val="32"/>
          <w:rtl/>
          <w:lang w:val="en-US" w:bidi="ar-DZ"/>
        </w:rPr>
        <w:t>لافارج</w:t>
      </w:r>
      <w:proofErr w:type="spellEnd"/>
      <w:r w:rsidR="00B2574B" w:rsidRPr="00934544">
        <w:rPr>
          <w:rFonts w:ascii="Times New Roman" w:hAnsi="Times New Roman" w:cs="Traditional Arabic" w:hint="cs"/>
          <w:sz w:val="32"/>
          <w:szCs w:val="32"/>
          <w:rtl/>
          <w:lang w:val="en-US" w:bidi="ar-DZ"/>
        </w:rPr>
        <w:t xml:space="preserve"> في سنة 1833 عند قيام "</w:t>
      </w:r>
      <w:proofErr w:type="spellStart"/>
      <w:r w:rsidR="00B2574B" w:rsidRPr="00934544">
        <w:rPr>
          <w:rFonts w:ascii="Times New Roman" w:hAnsi="Times New Roman" w:cs="Traditional Arabic" w:hint="cs"/>
          <w:sz w:val="32"/>
          <w:szCs w:val="32"/>
          <w:rtl/>
          <w:lang w:val="en-US" w:bidi="ar-DZ"/>
        </w:rPr>
        <w:t>أوغست</w:t>
      </w:r>
      <w:proofErr w:type="spellEnd"/>
      <w:r w:rsidR="00B2574B" w:rsidRPr="00934544">
        <w:rPr>
          <w:rFonts w:ascii="Times New Roman" w:hAnsi="Times New Roman" w:cs="Traditional Arabic" w:hint="cs"/>
          <w:sz w:val="32"/>
          <w:szCs w:val="32"/>
          <w:rtl/>
          <w:lang w:val="en-US" w:bidi="ar-DZ"/>
        </w:rPr>
        <w:t xml:space="preserve"> </w:t>
      </w:r>
      <w:proofErr w:type="spellStart"/>
      <w:r w:rsidR="00B2574B" w:rsidRPr="00934544">
        <w:rPr>
          <w:rFonts w:ascii="Times New Roman" w:hAnsi="Times New Roman" w:cs="Traditional Arabic" w:hint="cs"/>
          <w:sz w:val="32"/>
          <w:szCs w:val="32"/>
          <w:rtl/>
          <w:lang w:val="en-US" w:bidi="ar-DZ"/>
        </w:rPr>
        <w:t>بافين</w:t>
      </w:r>
      <w:proofErr w:type="spellEnd"/>
      <w:r w:rsidR="00B2574B" w:rsidRPr="00934544">
        <w:rPr>
          <w:rFonts w:ascii="Times New Roman" w:hAnsi="Times New Roman" w:cs="Traditional Arabic" w:hint="cs"/>
          <w:sz w:val="32"/>
          <w:szCs w:val="32"/>
          <w:rtl/>
          <w:lang w:val="en-US" w:bidi="ar-DZ"/>
        </w:rPr>
        <w:t xml:space="preserve"> " بتأسيس استثمار متخصص تصنيع الجير في فرنسا من خلال الاستحواذ على عدد من شركات الجير والاسمنت، وبعد ذلك أصبحت المجموعة من بين أكبر منتجي الاسمنت في فرنسا بحلول أواخر 1930 . </w:t>
      </w:r>
    </w:p>
    <w:p w:rsidR="00B106FB" w:rsidRPr="00934544" w:rsidRDefault="00B106FB" w:rsidP="00021153">
      <w:pPr>
        <w:bidi/>
        <w:ind w:firstLine="708"/>
        <w:jc w:val="lowKashida"/>
        <w:rPr>
          <w:rFonts w:ascii="Times New Roman" w:hAnsi="Times New Roman" w:cs="Traditional Arabic"/>
          <w:sz w:val="32"/>
          <w:szCs w:val="32"/>
          <w:rtl/>
          <w:lang w:val="en-US" w:bidi="ar-DZ"/>
        </w:rPr>
      </w:pPr>
      <w:r w:rsidRPr="00934544">
        <w:rPr>
          <w:rFonts w:ascii="Times New Roman" w:hAnsi="Times New Roman" w:cs="Traditional Arabic" w:hint="cs"/>
          <w:sz w:val="32"/>
          <w:szCs w:val="32"/>
          <w:rtl/>
          <w:lang w:val="en-US" w:bidi="ar-DZ"/>
        </w:rPr>
        <w:t xml:space="preserve">تقوم المجموعة بإتباع </w:t>
      </w:r>
      <w:r w:rsidR="00947A39" w:rsidRPr="00934544">
        <w:rPr>
          <w:rFonts w:ascii="Times New Roman" w:hAnsi="Times New Roman" w:cs="Traditional Arabic" w:hint="cs"/>
          <w:sz w:val="32"/>
          <w:szCs w:val="32"/>
          <w:rtl/>
          <w:lang w:val="en-US" w:bidi="ar-DZ"/>
        </w:rPr>
        <w:t>إستراتيجية</w:t>
      </w:r>
      <w:r w:rsidRPr="00934544">
        <w:rPr>
          <w:rFonts w:ascii="Times New Roman" w:hAnsi="Times New Roman" w:cs="Traditional Arabic" w:hint="cs"/>
          <w:sz w:val="32"/>
          <w:szCs w:val="32"/>
          <w:rtl/>
          <w:lang w:val="en-US" w:bidi="ar-DZ"/>
        </w:rPr>
        <w:t xml:space="preserve"> قوية للتوسع العالمي وكان ذلك لأول مرة سنة 1864 عند تزويد مصر بالجير لبناء قناة السويس، واستمرت في التوسع في كل من شمال إفريقيا (الجزائر</w:t>
      </w:r>
      <w:r w:rsidR="00021153">
        <w:rPr>
          <w:rFonts w:ascii="Times New Roman" w:hAnsi="Times New Roman" w:cs="Traditional Arabic" w:hint="cs"/>
          <w:sz w:val="32"/>
          <w:szCs w:val="32"/>
          <w:rtl/>
          <w:lang w:val="en-US" w:bidi="ar-DZ"/>
        </w:rPr>
        <w:t xml:space="preserve">، </w:t>
      </w:r>
      <w:r w:rsidRPr="00934544">
        <w:rPr>
          <w:rFonts w:ascii="Times New Roman" w:hAnsi="Times New Roman" w:cs="Traditional Arabic" w:hint="cs"/>
          <w:sz w:val="32"/>
          <w:szCs w:val="32"/>
          <w:rtl/>
          <w:lang w:val="en-US" w:bidi="ar-DZ"/>
        </w:rPr>
        <w:t>المغرب)، المملكة المتحدة</w:t>
      </w:r>
      <w:r w:rsidR="00021153">
        <w:rPr>
          <w:rFonts w:ascii="Times New Roman" w:hAnsi="Times New Roman" w:cs="Traditional Arabic" w:hint="cs"/>
          <w:sz w:val="32"/>
          <w:szCs w:val="32"/>
          <w:rtl/>
          <w:lang w:val="en-US" w:bidi="ar-DZ"/>
        </w:rPr>
        <w:t xml:space="preserve">، </w:t>
      </w:r>
      <w:r w:rsidRPr="00934544">
        <w:rPr>
          <w:rFonts w:ascii="Times New Roman" w:hAnsi="Times New Roman" w:cs="Traditional Arabic" w:hint="cs"/>
          <w:sz w:val="32"/>
          <w:szCs w:val="32"/>
          <w:rtl/>
          <w:lang w:val="en-US" w:bidi="ar-DZ"/>
        </w:rPr>
        <w:t xml:space="preserve">البرازيل، كندا، أمريكا الشمالية والشرق الأوسط (الأردن) . </w:t>
      </w:r>
    </w:p>
    <w:p w:rsidR="00B106FB" w:rsidRPr="00934544" w:rsidRDefault="00B106FB" w:rsidP="00021153">
      <w:pPr>
        <w:bidi/>
        <w:ind w:firstLine="708"/>
        <w:jc w:val="lowKashida"/>
        <w:rPr>
          <w:rFonts w:ascii="Times New Roman" w:hAnsi="Times New Roman" w:cs="Traditional Arabic"/>
          <w:sz w:val="32"/>
          <w:szCs w:val="32"/>
          <w:rtl/>
          <w:lang w:val="en-US" w:bidi="ar-DZ"/>
        </w:rPr>
      </w:pPr>
      <w:r w:rsidRPr="00934544">
        <w:rPr>
          <w:rFonts w:ascii="Times New Roman" w:hAnsi="Times New Roman" w:cs="Traditional Arabic" w:hint="cs"/>
          <w:sz w:val="32"/>
          <w:szCs w:val="32"/>
          <w:rtl/>
          <w:lang w:val="en-US" w:bidi="ar-DZ"/>
        </w:rPr>
        <w:t>ويقع المقر الرئيسي للمجموعة بالعاصمة الفرنسية "باريس" إذ تعمل على تطوير عملياتها التجارية في الأسواق سريعة النمو بصفة خاصة، وتولي المجموعة اهتماما كبيرا بالتنمية المستدامة</w:t>
      </w:r>
      <w:r w:rsidR="00021153">
        <w:rPr>
          <w:rFonts w:ascii="Times New Roman" w:hAnsi="Times New Roman" w:cs="Traditional Arabic" w:hint="cs"/>
          <w:sz w:val="32"/>
          <w:szCs w:val="32"/>
          <w:rtl/>
          <w:lang w:val="en-US" w:bidi="ar-DZ"/>
        </w:rPr>
        <w:t xml:space="preserve">، </w:t>
      </w:r>
      <w:r w:rsidRPr="00934544">
        <w:rPr>
          <w:rFonts w:ascii="Times New Roman" w:hAnsi="Times New Roman" w:cs="Traditional Arabic" w:hint="cs"/>
          <w:sz w:val="32"/>
          <w:szCs w:val="32"/>
          <w:rtl/>
          <w:lang w:val="en-US" w:bidi="ar-DZ"/>
        </w:rPr>
        <w:t xml:space="preserve">التقدم الاجتماعي، وحماية البيئة في </w:t>
      </w:r>
      <w:r w:rsidR="007A6FEB" w:rsidRPr="00934544">
        <w:rPr>
          <w:rFonts w:ascii="Times New Roman" w:hAnsi="Times New Roman" w:cs="Traditional Arabic" w:hint="cs"/>
          <w:sz w:val="32"/>
          <w:szCs w:val="32"/>
          <w:rtl/>
          <w:lang w:val="en-US" w:bidi="ar-DZ"/>
        </w:rPr>
        <w:t>محو</w:t>
      </w:r>
      <w:r w:rsidR="00836A9F" w:rsidRPr="00934544">
        <w:rPr>
          <w:rFonts w:ascii="Times New Roman" w:hAnsi="Times New Roman" w:cs="Traditional Arabic" w:hint="cs"/>
          <w:sz w:val="32"/>
          <w:szCs w:val="32"/>
          <w:rtl/>
          <w:lang w:val="en-US" w:bidi="ar-DZ"/>
        </w:rPr>
        <w:t xml:space="preserve">ر استراتيجياتها. </w:t>
      </w:r>
    </w:p>
    <w:p w:rsidR="00836A9F" w:rsidRPr="00934544" w:rsidRDefault="00836A9F" w:rsidP="0088411C">
      <w:pPr>
        <w:bidi/>
        <w:ind w:firstLine="708"/>
        <w:jc w:val="lowKashida"/>
        <w:rPr>
          <w:rFonts w:ascii="Times New Roman" w:hAnsi="Times New Roman" w:cs="Traditional Arabic"/>
          <w:sz w:val="32"/>
          <w:szCs w:val="32"/>
          <w:rtl/>
          <w:lang w:bidi="ar-DZ"/>
        </w:rPr>
      </w:pPr>
      <w:r w:rsidRPr="00934544">
        <w:rPr>
          <w:rFonts w:ascii="Times New Roman" w:hAnsi="Times New Roman" w:cs="Traditional Arabic" w:hint="cs"/>
          <w:sz w:val="32"/>
          <w:szCs w:val="32"/>
          <w:rtl/>
          <w:lang w:val="en-US" w:bidi="ar-DZ"/>
        </w:rPr>
        <w:t xml:space="preserve">ويتواجد مقرها الرئيسي </w:t>
      </w:r>
      <w:proofErr w:type="spellStart"/>
      <w:r w:rsidRPr="00934544">
        <w:rPr>
          <w:rFonts w:ascii="Times New Roman" w:hAnsi="Times New Roman" w:cs="Traditional Arabic" w:hint="cs"/>
          <w:sz w:val="32"/>
          <w:szCs w:val="32"/>
          <w:rtl/>
          <w:lang w:val="en-US" w:bidi="ar-DZ"/>
        </w:rPr>
        <w:t>بحيدرة</w:t>
      </w:r>
      <w:proofErr w:type="spellEnd"/>
      <w:r w:rsidR="00021153">
        <w:rPr>
          <w:rFonts w:ascii="Times New Roman" w:hAnsi="Times New Roman" w:cs="Traditional Arabic" w:hint="cs"/>
          <w:sz w:val="32"/>
          <w:szCs w:val="32"/>
          <w:rtl/>
          <w:lang w:val="en-US" w:bidi="ar-DZ"/>
        </w:rPr>
        <w:t xml:space="preserve">، </w:t>
      </w:r>
      <w:r w:rsidRPr="00934544">
        <w:rPr>
          <w:rFonts w:ascii="Times New Roman" w:hAnsi="Times New Roman" w:cs="Traditional Arabic" w:hint="cs"/>
          <w:sz w:val="32"/>
          <w:szCs w:val="32"/>
          <w:rtl/>
          <w:lang w:val="en-US" w:bidi="ar-DZ"/>
        </w:rPr>
        <w:t xml:space="preserve">وتملك ثلاث فروع مصنع </w:t>
      </w:r>
      <w:proofErr w:type="spellStart"/>
      <w:r w:rsidRPr="00934544">
        <w:rPr>
          <w:rFonts w:ascii="Times New Roman" w:hAnsi="Times New Roman" w:cs="Traditional Arabic" w:hint="cs"/>
          <w:sz w:val="32"/>
          <w:szCs w:val="32"/>
          <w:rtl/>
          <w:lang w:val="en-US" w:bidi="ar-DZ"/>
        </w:rPr>
        <w:t>لافارج</w:t>
      </w:r>
      <w:proofErr w:type="spellEnd"/>
      <w:r w:rsidRPr="00934544">
        <w:rPr>
          <w:rFonts w:ascii="Times New Roman" w:hAnsi="Times New Roman" w:cs="Traditional Arabic" w:hint="cs"/>
          <w:sz w:val="32"/>
          <w:szCs w:val="32"/>
          <w:rtl/>
          <w:lang w:val="en-US" w:bidi="ar-DZ"/>
        </w:rPr>
        <w:t xml:space="preserve"> الموجود بمنطقة حمام </w:t>
      </w:r>
      <w:proofErr w:type="spellStart"/>
      <w:r w:rsidRPr="00934544">
        <w:rPr>
          <w:rFonts w:ascii="Times New Roman" w:hAnsi="Times New Roman" w:cs="Traditional Arabic" w:hint="cs"/>
          <w:sz w:val="32"/>
          <w:szCs w:val="32"/>
          <w:rtl/>
          <w:lang w:val="en-US" w:bidi="ar-DZ"/>
        </w:rPr>
        <w:t>الضلعة</w:t>
      </w:r>
      <w:proofErr w:type="spellEnd"/>
      <w:r w:rsidRPr="00934544">
        <w:rPr>
          <w:rFonts w:ascii="Times New Roman" w:hAnsi="Times New Roman" w:cs="Traditional Arabic" w:hint="cs"/>
          <w:sz w:val="32"/>
          <w:szCs w:val="32"/>
          <w:rtl/>
          <w:lang w:val="en-US" w:bidi="ar-DZ"/>
        </w:rPr>
        <w:t xml:space="preserve"> المسيلة والذي تقدر طاقته </w:t>
      </w:r>
      <w:r w:rsidR="00947A39" w:rsidRPr="00934544">
        <w:rPr>
          <w:rFonts w:ascii="Times New Roman" w:hAnsi="Times New Roman" w:cs="Traditional Arabic" w:hint="cs"/>
          <w:sz w:val="32"/>
          <w:szCs w:val="32"/>
          <w:rtl/>
          <w:lang w:val="en-US" w:bidi="ar-DZ"/>
        </w:rPr>
        <w:t>الإنتاجية</w:t>
      </w:r>
      <w:r w:rsidRPr="00934544">
        <w:rPr>
          <w:rFonts w:ascii="Times New Roman" w:hAnsi="Times New Roman" w:cs="Traditional Arabic" w:hint="cs"/>
          <w:sz w:val="32"/>
          <w:szCs w:val="32"/>
          <w:rtl/>
          <w:lang w:val="en-US" w:bidi="ar-DZ"/>
        </w:rPr>
        <w:t xml:space="preserve"> 5.3 مليون طن/ السنة وهو يحتل المرتبة الثالثة عالميا من حيث الطاقة الإنتاجية والأول في المجموعة والفرع الثاني موجود بمنطقة </w:t>
      </w:r>
      <w:proofErr w:type="spellStart"/>
      <w:r w:rsidRPr="00934544">
        <w:rPr>
          <w:rFonts w:ascii="Times New Roman" w:hAnsi="Times New Roman" w:cs="Traditional Arabic" w:hint="cs"/>
          <w:sz w:val="32"/>
          <w:szCs w:val="32"/>
          <w:rtl/>
          <w:lang w:val="en-US" w:bidi="ar-DZ"/>
        </w:rPr>
        <w:t>عقاز</w:t>
      </w:r>
      <w:proofErr w:type="spellEnd"/>
      <w:r w:rsidRPr="00934544">
        <w:rPr>
          <w:rFonts w:ascii="Times New Roman" w:hAnsi="Times New Roman" w:cs="Traditional Arabic" w:hint="cs"/>
          <w:sz w:val="32"/>
          <w:szCs w:val="32"/>
          <w:rtl/>
          <w:lang w:val="en-US" w:bidi="ar-DZ"/>
        </w:rPr>
        <w:t xml:space="preserve"> "</w:t>
      </w:r>
      <w:proofErr w:type="spellStart"/>
      <w:r w:rsidRPr="00934544">
        <w:rPr>
          <w:rFonts w:ascii="Times New Roman" w:hAnsi="Times New Roman" w:cs="Traditional Arabic"/>
          <w:sz w:val="32"/>
          <w:szCs w:val="32"/>
          <w:lang w:bidi="ar-DZ"/>
        </w:rPr>
        <w:t>oggaz</w:t>
      </w:r>
      <w:proofErr w:type="spellEnd"/>
      <w:r w:rsidRPr="00934544">
        <w:rPr>
          <w:rFonts w:ascii="Times New Roman" w:hAnsi="Times New Roman" w:cs="Traditional Arabic" w:hint="cs"/>
          <w:sz w:val="32"/>
          <w:szCs w:val="32"/>
          <w:rtl/>
          <w:lang w:val="en-US" w:bidi="ar-DZ"/>
        </w:rPr>
        <w:t xml:space="preserve">" بولاية معسكر وتقدر </w:t>
      </w:r>
      <w:r w:rsidR="00726C1A" w:rsidRPr="00934544">
        <w:rPr>
          <w:rFonts w:ascii="Times New Roman" w:hAnsi="Times New Roman" w:cs="Traditional Arabic" w:hint="cs"/>
          <w:sz w:val="32"/>
          <w:szCs w:val="32"/>
          <w:rtl/>
          <w:lang w:val="en-US" w:bidi="ar-DZ"/>
        </w:rPr>
        <w:t xml:space="preserve">طاقته </w:t>
      </w:r>
      <w:r w:rsidR="00947A39" w:rsidRPr="00934544">
        <w:rPr>
          <w:rFonts w:ascii="Times New Roman" w:hAnsi="Times New Roman" w:cs="Traditional Arabic" w:hint="cs"/>
          <w:sz w:val="32"/>
          <w:szCs w:val="32"/>
          <w:rtl/>
          <w:lang w:val="en-US" w:bidi="ar-DZ"/>
        </w:rPr>
        <w:t>الإنتاجية</w:t>
      </w:r>
      <w:r w:rsidR="00726C1A" w:rsidRPr="00934544">
        <w:rPr>
          <w:rFonts w:ascii="Times New Roman" w:hAnsi="Times New Roman" w:cs="Traditional Arabic" w:hint="cs"/>
          <w:sz w:val="32"/>
          <w:szCs w:val="32"/>
          <w:rtl/>
          <w:lang w:val="en-US" w:bidi="ar-DZ"/>
        </w:rPr>
        <w:t xml:space="preserve"> 3.3 مليون طن / السنة من الإسمنت الرمادي و0.6 </w:t>
      </w:r>
      <w:proofErr w:type="gramStart"/>
      <w:r w:rsidR="00726C1A" w:rsidRPr="00934544">
        <w:rPr>
          <w:rFonts w:ascii="Times New Roman" w:hAnsi="Times New Roman" w:cs="Traditional Arabic" w:hint="cs"/>
          <w:sz w:val="32"/>
          <w:szCs w:val="32"/>
          <w:rtl/>
          <w:lang w:val="en-US" w:bidi="ar-DZ"/>
        </w:rPr>
        <w:t>مليون</w:t>
      </w:r>
      <w:proofErr w:type="gramEnd"/>
      <w:r w:rsidR="00726C1A" w:rsidRPr="00934544">
        <w:rPr>
          <w:rFonts w:ascii="Times New Roman" w:hAnsi="Times New Roman" w:cs="Traditional Arabic" w:hint="cs"/>
          <w:sz w:val="32"/>
          <w:szCs w:val="32"/>
          <w:rtl/>
          <w:lang w:val="en-US" w:bidi="ar-DZ"/>
        </w:rPr>
        <w:t xml:space="preserve"> طن / السنة من حيث الاسمنت الأبيض تقدر الطاقة </w:t>
      </w:r>
      <w:r w:rsidR="00947A39" w:rsidRPr="00934544">
        <w:rPr>
          <w:rFonts w:ascii="Times New Roman" w:hAnsi="Times New Roman" w:cs="Traditional Arabic" w:hint="cs"/>
          <w:sz w:val="32"/>
          <w:szCs w:val="32"/>
          <w:rtl/>
          <w:lang w:val="en-US" w:bidi="ar-DZ"/>
        </w:rPr>
        <w:t>الإنتاجية</w:t>
      </w:r>
      <w:r w:rsidR="00726C1A" w:rsidRPr="00934544">
        <w:rPr>
          <w:rFonts w:ascii="Times New Roman" w:hAnsi="Times New Roman" w:cs="Traditional Arabic" w:hint="cs"/>
          <w:sz w:val="32"/>
          <w:szCs w:val="32"/>
          <w:rtl/>
          <w:lang w:val="en-US" w:bidi="ar-DZ"/>
        </w:rPr>
        <w:t xml:space="preserve"> لكلا المصنعين "</w:t>
      </w:r>
      <w:proofErr w:type="spellStart"/>
      <w:r w:rsidR="00726C1A" w:rsidRPr="00934544">
        <w:rPr>
          <w:rFonts w:ascii="Times New Roman" w:hAnsi="Times New Roman" w:cs="Traditional Arabic"/>
          <w:sz w:val="32"/>
          <w:szCs w:val="32"/>
          <w:lang w:val="en-US" w:bidi="ar-DZ"/>
        </w:rPr>
        <w:t>sila</w:t>
      </w:r>
      <w:proofErr w:type="spellEnd"/>
      <w:r w:rsidR="00726C1A" w:rsidRPr="00934544">
        <w:rPr>
          <w:rFonts w:ascii="Times New Roman" w:hAnsi="Times New Roman" w:cs="Traditional Arabic"/>
          <w:sz w:val="32"/>
          <w:szCs w:val="32"/>
          <w:lang w:val="en-US" w:bidi="ar-DZ"/>
        </w:rPr>
        <w:t xml:space="preserve"> et </w:t>
      </w:r>
      <w:proofErr w:type="spellStart"/>
      <w:r w:rsidR="00726C1A" w:rsidRPr="00934544">
        <w:rPr>
          <w:rFonts w:ascii="Times New Roman" w:hAnsi="Times New Roman" w:cs="Traditional Arabic"/>
          <w:sz w:val="32"/>
          <w:szCs w:val="32"/>
          <w:lang w:val="en-US" w:bidi="ar-DZ"/>
        </w:rPr>
        <w:t>oggaz</w:t>
      </w:r>
      <w:proofErr w:type="spellEnd"/>
      <w:r w:rsidR="00726C1A" w:rsidRPr="00934544">
        <w:rPr>
          <w:rFonts w:ascii="Times New Roman" w:hAnsi="Times New Roman" w:cs="Traditional Arabic"/>
          <w:sz w:val="32"/>
          <w:szCs w:val="32"/>
          <w:lang w:val="en-US" w:bidi="ar-DZ"/>
        </w:rPr>
        <w:t xml:space="preserve"> </w:t>
      </w:r>
      <w:r w:rsidR="00726C1A" w:rsidRPr="00934544">
        <w:rPr>
          <w:rFonts w:ascii="Times New Roman" w:hAnsi="Times New Roman" w:cs="Traditional Arabic" w:hint="cs"/>
          <w:sz w:val="32"/>
          <w:szCs w:val="32"/>
          <w:rtl/>
          <w:lang w:val="en-US" w:bidi="ar-DZ"/>
        </w:rPr>
        <w:t>'</w:t>
      </w:r>
      <w:r w:rsidR="00726C1A" w:rsidRPr="00934544">
        <w:rPr>
          <w:rFonts w:ascii="Times New Roman" w:hAnsi="Times New Roman" w:cs="Traditional Arabic"/>
          <w:sz w:val="32"/>
          <w:szCs w:val="32"/>
          <w:lang w:bidi="ar-DZ"/>
        </w:rPr>
        <w:t>M</w:t>
      </w:r>
      <w:r w:rsidR="00726C1A" w:rsidRPr="00934544">
        <w:rPr>
          <w:rFonts w:ascii="Times New Roman" w:hAnsi="Times New Roman" w:cs="Traditional Arabic" w:hint="cs"/>
          <w:sz w:val="32"/>
          <w:szCs w:val="32"/>
          <w:rtl/>
          <w:lang w:val="en-US" w:bidi="ar-DZ"/>
        </w:rPr>
        <w:t xml:space="preserve"> " ب8.6 مليون طن / السنة وفرع </w:t>
      </w:r>
      <w:r w:rsidR="00947A39" w:rsidRPr="00934544">
        <w:rPr>
          <w:rFonts w:ascii="Times New Roman" w:hAnsi="Times New Roman" w:cs="Traditional Arabic" w:hint="cs"/>
          <w:sz w:val="32"/>
          <w:szCs w:val="32"/>
          <w:rtl/>
          <w:lang w:val="en-US" w:bidi="ar-DZ"/>
        </w:rPr>
        <w:t>آخر</w:t>
      </w:r>
      <w:r w:rsidR="00726C1A" w:rsidRPr="00934544">
        <w:rPr>
          <w:rFonts w:ascii="Times New Roman" w:hAnsi="Times New Roman" w:cs="Traditional Arabic" w:hint="cs"/>
          <w:sz w:val="32"/>
          <w:szCs w:val="32"/>
          <w:rtl/>
          <w:lang w:val="en-US" w:bidi="ar-DZ"/>
        </w:rPr>
        <w:t xml:space="preserve"> شراكة (عقد) مع المجمع الصناعي للاسمنت </w:t>
      </w:r>
      <w:proofErr w:type="gramStart"/>
      <w:r w:rsidR="00726C1A" w:rsidRPr="00934544">
        <w:rPr>
          <w:rFonts w:ascii="Times New Roman" w:hAnsi="Times New Roman" w:cs="Traditional Arabic" w:hint="cs"/>
          <w:sz w:val="32"/>
          <w:szCs w:val="32"/>
          <w:rtl/>
          <w:lang w:val="en-US" w:bidi="ar-DZ"/>
        </w:rPr>
        <w:t>الجزائ</w:t>
      </w:r>
      <w:proofErr w:type="gramEnd"/>
      <w:r w:rsidR="00726C1A" w:rsidRPr="00934544">
        <w:rPr>
          <w:rFonts w:ascii="Times New Roman" w:hAnsi="Times New Roman" w:cs="Traditional Arabic" w:hint="cs"/>
          <w:sz w:val="32"/>
          <w:szCs w:val="32"/>
          <w:rtl/>
          <w:lang w:val="en-US" w:bidi="ar-DZ"/>
        </w:rPr>
        <w:t xml:space="preserve">ر </w:t>
      </w:r>
      <w:r w:rsidR="00726C1A" w:rsidRPr="00934544">
        <w:rPr>
          <w:rFonts w:ascii="Times New Roman" w:hAnsi="Times New Roman" w:cs="Traditional Arabic"/>
          <w:sz w:val="32"/>
          <w:szCs w:val="32"/>
          <w:lang w:bidi="ar-DZ"/>
        </w:rPr>
        <w:t>GICA</w:t>
      </w:r>
      <w:r w:rsidR="00726C1A" w:rsidRPr="00934544">
        <w:rPr>
          <w:rFonts w:ascii="Times New Roman" w:hAnsi="Times New Roman" w:cs="Traditional Arabic" w:hint="cs"/>
          <w:sz w:val="32"/>
          <w:szCs w:val="32"/>
          <w:rtl/>
          <w:lang w:val="en-US" w:bidi="ar-DZ"/>
        </w:rPr>
        <w:t xml:space="preserve"> في </w:t>
      </w:r>
      <w:r w:rsidR="00947A39" w:rsidRPr="00934544">
        <w:rPr>
          <w:rFonts w:ascii="Times New Roman" w:hAnsi="Times New Roman" w:cs="Traditional Arabic" w:hint="cs"/>
          <w:sz w:val="32"/>
          <w:szCs w:val="32"/>
          <w:rtl/>
          <w:lang w:val="en-US" w:bidi="ar-DZ"/>
        </w:rPr>
        <w:t>منطقة</w:t>
      </w:r>
      <w:r w:rsidR="00726C1A" w:rsidRPr="00934544">
        <w:rPr>
          <w:rFonts w:ascii="Times New Roman" w:hAnsi="Times New Roman" w:cs="Traditional Arabic" w:hint="cs"/>
          <w:sz w:val="32"/>
          <w:szCs w:val="32"/>
          <w:rtl/>
          <w:lang w:val="en-US" w:bidi="ar-DZ"/>
        </w:rPr>
        <w:t xml:space="preserve"> مفتاح "</w:t>
      </w:r>
      <w:proofErr w:type="spellStart"/>
      <w:r w:rsidR="00726C1A" w:rsidRPr="00934544">
        <w:rPr>
          <w:rFonts w:ascii="Times New Roman" w:hAnsi="Times New Roman" w:cs="Traditional Arabic"/>
          <w:sz w:val="32"/>
          <w:szCs w:val="32"/>
          <w:lang w:bidi="ar-DZ"/>
        </w:rPr>
        <w:t>Meftah</w:t>
      </w:r>
      <w:proofErr w:type="spellEnd"/>
      <w:r w:rsidR="00726C1A" w:rsidRPr="00934544">
        <w:rPr>
          <w:rFonts w:ascii="Times New Roman" w:hAnsi="Times New Roman" w:cs="Traditional Arabic" w:hint="cs"/>
          <w:sz w:val="32"/>
          <w:szCs w:val="32"/>
          <w:rtl/>
          <w:lang w:val="en-US" w:bidi="ar-DZ"/>
        </w:rPr>
        <w:t xml:space="preserve">" البليدة، حيث ساهمت فيه المجموعة </w:t>
      </w:r>
      <w:r w:rsidR="00726C1A" w:rsidRPr="00934544">
        <w:rPr>
          <w:rFonts w:ascii="Times New Roman" w:hAnsi="Times New Roman" w:cs="Traditional Arabic" w:hint="cs"/>
          <w:sz w:val="32"/>
          <w:szCs w:val="32"/>
          <w:rtl/>
          <w:lang w:val="en-US" w:bidi="ar-DZ"/>
        </w:rPr>
        <w:lastRenderedPageBreak/>
        <w:t>بنسبة 32</w:t>
      </w:r>
      <w:r w:rsidR="00726C1A" w:rsidRPr="00934544">
        <w:rPr>
          <w:rFonts w:ascii="Times New Roman" w:hAnsi="Times New Roman" w:cs="Traditional Arabic"/>
          <w:sz w:val="32"/>
          <w:szCs w:val="32"/>
          <w:lang w:bidi="ar-DZ"/>
        </w:rPr>
        <w:t>%</w:t>
      </w:r>
      <w:r w:rsidR="00826806">
        <w:rPr>
          <w:rFonts w:ascii="Times New Roman" w:hAnsi="Times New Roman" w:cs="Traditional Arabic"/>
          <w:sz w:val="32"/>
          <w:szCs w:val="32"/>
          <w:rtl/>
          <w:lang w:bidi="ar-DZ"/>
        </w:rPr>
        <w:t xml:space="preserve"> </w:t>
      </w:r>
      <w:r w:rsidR="00726C1A" w:rsidRPr="00934544">
        <w:rPr>
          <w:rFonts w:ascii="Times New Roman" w:hAnsi="Times New Roman" w:cs="Traditional Arabic" w:hint="cs"/>
          <w:sz w:val="32"/>
          <w:szCs w:val="32"/>
          <w:rtl/>
          <w:lang w:val="en-US" w:bidi="ar-DZ"/>
        </w:rPr>
        <w:t xml:space="preserve">وتتولى المجموعة </w:t>
      </w:r>
      <w:r w:rsidR="00947A39" w:rsidRPr="00934544">
        <w:rPr>
          <w:rFonts w:ascii="Times New Roman" w:hAnsi="Times New Roman" w:cs="Traditional Arabic" w:hint="cs"/>
          <w:sz w:val="32"/>
          <w:szCs w:val="32"/>
          <w:rtl/>
          <w:lang w:val="en-US" w:bidi="ar-DZ"/>
        </w:rPr>
        <w:t>الإدارة</w:t>
      </w:r>
      <w:r w:rsidR="00726C1A" w:rsidRPr="00934544">
        <w:rPr>
          <w:rFonts w:ascii="Times New Roman" w:hAnsi="Times New Roman" w:cs="Traditional Arabic" w:hint="cs"/>
          <w:sz w:val="32"/>
          <w:szCs w:val="32"/>
          <w:rtl/>
          <w:lang w:val="en-US" w:bidi="ar-DZ"/>
        </w:rPr>
        <w:t xml:space="preserve"> والتسيير وتقدر طاقته </w:t>
      </w:r>
      <w:r w:rsidR="00947A39" w:rsidRPr="00934544">
        <w:rPr>
          <w:rFonts w:ascii="Times New Roman" w:hAnsi="Times New Roman" w:cs="Traditional Arabic" w:hint="cs"/>
          <w:sz w:val="32"/>
          <w:szCs w:val="32"/>
          <w:rtl/>
          <w:lang w:val="en-US" w:bidi="ar-DZ"/>
        </w:rPr>
        <w:t>الإنتاجية</w:t>
      </w:r>
      <w:r w:rsidR="00726C1A" w:rsidRPr="00934544">
        <w:rPr>
          <w:rFonts w:ascii="Times New Roman" w:hAnsi="Times New Roman" w:cs="Traditional Arabic" w:hint="cs"/>
          <w:sz w:val="32"/>
          <w:szCs w:val="32"/>
          <w:rtl/>
          <w:lang w:val="en-US" w:bidi="ar-DZ"/>
        </w:rPr>
        <w:t xml:space="preserve"> </w:t>
      </w:r>
      <w:r w:rsidR="004F6B25" w:rsidRPr="00934544">
        <w:rPr>
          <w:rFonts w:ascii="Times New Roman" w:hAnsi="Times New Roman" w:cs="Traditional Arabic" w:hint="cs"/>
          <w:sz w:val="32"/>
          <w:szCs w:val="32"/>
          <w:rtl/>
          <w:lang w:val="en-US" w:bidi="ar-DZ"/>
        </w:rPr>
        <w:t xml:space="preserve">أكثر من 1 مليون طن / السنة كما قامت مجموعة </w:t>
      </w:r>
      <w:proofErr w:type="spellStart"/>
      <w:r w:rsidR="004F6B25" w:rsidRPr="00934544">
        <w:rPr>
          <w:rFonts w:ascii="Times New Roman" w:hAnsi="Times New Roman" w:cs="Traditional Arabic" w:hint="cs"/>
          <w:sz w:val="32"/>
          <w:szCs w:val="32"/>
          <w:rtl/>
          <w:lang w:val="en-US" w:bidi="ar-DZ"/>
        </w:rPr>
        <w:t>لافارج</w:t>
      </w:r>
      <w:proofErr w:type="spellEnd"/>
      <w:r w:rsidR="004F6B25" w:rsidRPr="00934544">
        <w:rPr>
          <w:rFonts w:ascii="Times New Roman" w:hAnsi="Times New Roman" w:cs="Traditional Arabic" w:hint="cs"/>
          <w:sz w:val="32"/>
          <w:szCs w:val="32"/>
          <w:rtl/>
          <w:lang w:val="en-US" w:bidi="ar-DZ"/>
        </w:rPr>
        <w:t xml:space="preserve"> الجزائر باستثمار 30 مليون دينار جزائري في </w:t>
      </w:r>
      <w:r w:rsidR="00947A39" w:rsidRPr="00934544">
        <w:rPr>
          <w:rFonts w:ascii="Times New Roman" w:hAnsi="Times New Roman" w:cs="Traditional Arabic" w:hint="cs"/>
          <w:sz w:val="32"/>
          <w:szCs w:val="32"/>
          <w:rtl/>
          <w:lang w:val="en-US" w:bidi="ar-DZ"/>
        </w:rPr>
        <w:t>إنشاء</w:t>
      </w:r>
      <w:r w:rsidR="004F6B25" w:rsidRPr="00934544">
        <w:rPr>
          <w:rFonts w:ascii="Times New Roman" w:hAnsi="Times New Roman" w:cs="Traditional Arabic" w:hint="cs"/>
          <w:sz w:val="32"/>
          <w:szCs w:val="32"/>
          <w:rtl/>
          <w:lang w:val="en-US" w:bidi="ar-DZ"/>
        </w:rPr>
        <w:t xml:space="preserve"> مشروع مصنع في منطقة بسكرة </w:t>
      </w:r>
      <w:r w:rsidR="00DC520E" w:rsidRPr="00934544">
        <w:rPr>
          <w:rFonts w:ascii="Times New Roman" w:hAnsi="Times New Roman" w:cs="Traditional Arabic" w:hint="cs"/>
          <w:sz w:val="32"/>
          <w:szCs w:val="32"/>
          <w:rtl/>
          <w:lang w:val="en-US" w:bidi="ar-DZ"/>
        </w:rPr>
        <w:t>"</w:t>
      </w:r>
      <w:r w:rsidR="00DC520E" w:rsidRPr="00934544">
        <w:rPr>
          <w:rFonts w:ascii="Times New Roman" w:hAnsi="Times New Roman" w:cs="Traditional Arabic"/>
          <w:sz w:val="32"/>
          <w:szCs w:val="32"/>
          <w:lang w:bidi="ar-DZ"/>
        </w:rPr>
        <w:t>Beskra</w:t>
      </w:r>
      <w:r w:rsidR="00DC520E" w:rsidRPr="00934544">
        <w:rPr>
          <w:rFonts w:ascii="Times New Roman" w:hAnsi="Times New Roman" w:cs="Traditional Arabic" w:hint="cs"/>
          <w:sz w:val="32"/>
          <w:szCs w:val="32"/>
          <w:rtl/>
          <w:lang w:bidi="ar-DZ"/>
        </w:rPr>
        <w:t xml:space="preserve">" والذي تقدر طاقته </w:t>
      </w:r>
      <w:r w:rsidR="00947A39" w:rsidRPr="00934544">
        <w:rPr>
          <w:rFonts w:ascii="Times New Roman" w:hAnsi="Times New Roman" w:cs="Traditional Arabic" w:hint="cs"/>
          <w:sz w:val="32"/>
          <w:szCs w:val="32"/>
          <w:rtl/>
          <w:lang w:bidi="ar-DZ"/>
        </w:rPr>
        <w:t>الإنتاجية</w:t>
      </w:r>
      <w:r w:rsidR="00DC520E" w:rsidRPr="00934544">
        <w:rPr>
          <w:rFonts w:ascii="Times New Roman" w:hAnsi="Times New Roman" w:cs="Traditional Arabic" w:hint="cs"/>
          <w:sz w:val="32"/>
          <w:szCs w:val="32"/>
          <w:rtl/>
          <w:lang w:bidi="ar-DZ"/>
        </w:rPr>
        <w:t xml:space="preserve"> ب2.7 مليون طن/ السنة حيث انطلقت أعماله في نهاية 2014 ويستلم مع نهاية 2016 . </w:t>
      </w:r>
    </w:p>
    <w:p w:rsidR="00D7249C" w:rsidRPr="00934544" w:rsidRDefault="00DC4E10" w:rsidP="00021153">
      <w:pPr>
        <w:pStyle w:val="Paragraphedeliste"/>
        <w:numPr>
          <w:ilvl w:val="0"/>
          <w:numId w:val="3"/>
        </w:numPr>
        <w:bidi/>
        <w:jc w:val="lowKashida"/>
        <w:rPr>
          <w:rFonts w:ascii="Times New Roman" w:hAnsi="Times New Roman" w:cs="Traditional Arabic"/>
          <w:b/>
          <w:bCs/>
          <w:sz w:val="32"/>
          <w:szCs w:val="32"/>
          <w:rtl/>
          <w:lang w:val="en-US" w:bidi="ar-DZ"/>
        </w:rPr>
      </w:pPr>
      <w:r w:rsidRPr="00934544">
        <w:rPr>
          <w:rFonts w:ascii="Times New Roman" w:hAnsi="Times New Roman" w:cs="Traditional Arabic" w:hint="cs"/>
          <w:b/>
          <w:bCs/>
          <w:sz w:val="32"/>
          <w:szCs w:val="32"/>
          <w:rtl/>
          <w:lang w:val="en-US" w:bidi="ar-DZ"/>
        </w:rPr>
        <w:t xml:space="preserve">2 </w:t>
      </w:r>
      <w:r w:rsidR="00731D9E" w:rsidRPr="00934544">
        <w:rPr>
          <w:rFonts w:ascii="Times New Roman" w:hAnsi="Times New Roman" w:cs="Traditional Arabic" w:hint="cs"/>
          <w:b/>
          <w:bCs/>
          <w:sz w:val="32"/>
          <w:szCs w:val="32"/>
          <w:rtl/>
          <w:lang w:val="en-US" w:bidi="ar-DZ"/>
        </w:rPr>
        <w:t>الطبيعة القانونية للشركة</w:t>
      </w:r>
      <w:r w:rsidR="0088411C">
        <w:rPr>
          <w:rFonts w:ascii="Times New Roman" w:hAnsi="Times New Roman" w:cs="Traditional Arabic" w:hint="cs"/>
          <w:b/>
          <w:bCs/>
          <w:sz w:val="32"/>
          <w:szCs w:val="32"/>
          <w:rtl/>
          <w:lang w:val="en-US" w:bidi="ar-DZ"/>
        </w:rPr>
        <w:t>:</w:t>
      </w:r>
      <w:r w:rsidR="00731D9E" w:rsidRPr="00934544">
        <w:rPr>
          <w:rFonts w:ascii="Times New Roman" w:hAnsi="Times New Roman" w:cs="Traditional Arabic" w:hint="cs"/>
          <w:b/>
          <w:bCs/>
          <w:sz w:val="32"/>
          <w:szCs w:val="32"/>
          <w:rtl/>
          <w:lang w:val="en-US" w:bidi="ar-DZ"/>
        </w:rPr>
        <w:t xml:space="preserve"> </w:t>
      </w:r>
    </w:p>
    <w:p w:rsidR="00C71778" w:rsidRPr="00934544" w:rsidRDefault="00731D9E" w:rsidP="0088411C">
      <w:pPr>
        <w:bidi/>
        <w:ind w:firstLine="708"/>
        <w:jc w:val="lowKashida"/>
        <w:rPr>
          <w:rFonts w:ascii="Times New Roman" w:hAnsi="Times New Roman" w:cs="Traditional Arabic"/>
          <w:sz w:val="32"/>
          <w:szCs w:val="32"/>
          <w:lang w:val="en-US" w:bidi="ar-DZ"/>
        </w:rPr>
      </w:pPr>
      <w:r w:rsidRPr="00934544">
        <w:rPr>
          <w:rFonts w:ascii="Times New Roman" w:hAnsi="Times New Roman" w:cs="Traditional Arabic" w:hint="cs"/>
          <w:sz w:val="32"/>
          <w:szCs w:val="32"/>
          <w:rtl/>
          <w:lang w:val="en-US" w:bidi="ar-DZ"/>
        </w:rPr>
        <w:t xml:space="preserve">تم تسجيل شركة </w:t>
      </w:r>
      <w:proofErr w:type="spellStart"/>
      <w:r w:rsidRPr="00934544">
        <w:rPr>
          <w:rFonts w:ascii="Times New Roman" w:hAnsi="Times New Roman" w:cs="Traditional Arabic" w:hint="cs"/>
          <w:sz w:val="32"/>
          <w:szCs w:val="32"/>
          <w:rtl/>
          <w:lang w:val="en-US" w:bidi="ar-DZ"/>
        </w:rPr>
        <w:t>لفارج</w:t>
      </w:r>
      <w:proofErr w:type="spellEnd"/>
      <w:r w:rsidRPr="00934544">
        <w:rPr>
          <w:rFonts w:ascii="Times New Roman" w:hAnsi="Times New Roman" w:cs="Traditional Arabic" w:hint="cs"/>
          <w:sz w:val="32"/>
          <w:szCs w:val="32"/>
          <w:rtl/>
          <w:lang w:val="en-US" w:bidi="ar-DZ"/>
        </w:rPr>
        <w:t xml:space="preserve"> تحت</w:t>
      </w:r>
      <w:r w:rsidR="004575FC" w:rsidRPr="00934544">
        <w:rPr>
          <w:rFonts w:ascii="Times New Roman" w:hAnsi="Times New Roman" w:cs="Traditional Arabic" w:hint="cs"/>
          <w:sz w:val="32"/>
          <w:szCs w:val="32"/>
          <w:rtl/>
          <w:lang w:val="en-US" w:bidi="ar-DZ"/>
        </w:rPr>
        <w:t xml:space="preserve"> رقم 01-00166868</w:t>
      </w:r>
      <w:r w:rsidR="008634A3" w:rsidRPr="00934544">
        <w:rPr>
          <w:rFonts w:ascii="Times New Roman" w:hAnsi="Times New Roman" w:cs="Traditional Arabic" w:hint="cs"/>
          <w:sz w:val="32"/>
          <w:szCs w:val="32"/>
          <w:rtl/>
          <w:lang w:val="en-US" w:bidi="ar-DZ"/>
        </w:rPr>
        <w:t xml:space="preserve"> </w:t>
      </w:r>
      <w:r w:rsidR="004575FC" w:rsidRPr="00934544">
        <w:rPr>
          <w:rFonts w:ascii="Times New Roman" w:hAnsi="Times New Roman" w:cs="Traditional Arabic" w:hint="cs"/>
          <w:sz w:val="32"/>
          <w:szCs w:val="32"/>
          <w:rtl/>
          <w:lang w:val="en-US" w:bidi="ar-DZ"/>
        </w:rPr>
        <w:t xml:space="preserve">.16 </w:t>
      </w:r>
      <w:r w:rsidR="00774A42" w:rsidRPr="00934544">
        <w:rPr>
          <w:rFonts w:ascii="Times New Roman" w:hAnsi="Times New Roman" w:cs="Traditional Arabic" w:hint="cs"/>
          <w:sz w:val="32"/>
          <w:szCs w:val="32"/>
          <w:rtl/>
          <w:lang w:val="en-US" w:bidi="ar-DZ"/>
        </w:rPr>
        <w:t>بالسجل التجاري وقدر رأس مالها الاجتماعي عند التأسيس ب450 مليون دولار ذات الشكل القانوني (</w:t>
      </w:r>
      <w:r w:rsidR="00774A42" w:rsidRPr="00934544">
        <w:rPr>
          <w:rFonts w:ascii="Times New Roman" w:hAnsi="Times New Roman" w:cs="Traditional Arabic"/>
          <w:sz w:val="32"/>
          <w:szCs w:val="32"/>
          <w:lang w:bidi="ar-DZ"/>
        </w:rPr>
        <w:t>Lafarge /spa</w:t>
      </w:r>
      <w:r w:rsidR="00774A42" w:rsidRPr="00934544">
        <w:rPr>
          <w:rFonts w:ascii="Times New Roman" w:hAnsi="Times New Roman" w:cs="Traditional Arabic" w:hint="cs"/>
          <w:sz w:val="32"/>
          <w:szCs w:val="32"/>
          <w:rtl/>
          <w:lang w:val="en-US" w:bidi="ar-DZ"/>
        </w:rPr>
        <w:t xml:space="preserve">) </w:t>
      </w:r>
      <w:proofErr w:type="gramStart"/>
      <w:r w:rsidR="00774A42" w:rsidRPr="00934544">
        <w:rPr>
          <w:rFonts w:ascii="Times New Roman" w:hAnsi="Times New Roman" w:cs="Traditional Arabic" w:hint="cs"/>
          <w:sz w:val="32"/>
          <w:szCs w:val="32"/>
          <w:rtl/>
          <w:lang w:val="en-US" w:bidi="ar-DZ"/>
        </w:rPr>
        <w:t>بدأت</w:t>
      </w:r>
      <w:proofErr w:type="gramEnd"/>
      <w:r w:rsidR="00774A42" w:rsidRPr="00934544">
        <w:rPr>
          <w:rFonts w:ascii="Times New Roman" w:hAnsi="Times New Roman" w:cs="Traditional Arabic" w:hint="cs"/>
          <w:sz w:val="32"/>
          <w:szCs w:val="32"/>
          <w:rtl/>
          <w:lang w:val="en-US" w:bidi="ar-DZ"/>
        </w:rPr>
        <w:t xml:space="preserve"> الشركة نشاطها الفعلي للاسمنت في سبتمبر 2003 وكان يتمحور نشاطها الأساسي </w:t>
      </w:r>
      <w:r w:rsidR="00947A39" w:rsidRPr="00934544">
        <w:rPr>
          <w:rFonts w:ascii="Times New Roman" w:hAnsi="Times New Roman" w:cs="Traditional Arabic" w:hint="cs"/>
          <w:sz w:val="32"/>
          <w:szCs w:val="32"/>
          <w:rtl/>
          <w:lang w:val="en-US" w:bidi="ar-DZ"/>
        </w:rPr>
        <w:t>آنذاك</w:t>
      </w:r>
      <w:r w:rsidR="00774A42" w:rsidRPr="00934544">
        <w:rPr>
          <w:rFonts w:ascii="Times New Roman" w:hAnsi="Times New Roman" w:cs="Traditional Arabic" w:hint="cs"/>
          <w:sz w:val="32"/>
          <w:szCs w:val="32"/>
          <w:rtl/>
          <w:lang w:val="en-US" w:bidi="ar-DZ"/>
        </w:rPr>
        <w:t xml:space="preserve"> حول </w:t>
      </w:r>
      <w:r w:rsidR="00947A39" w:rsidRPr="00934544">
        <w:rPr>
          <w:rFonts w:ascii="Times New Roman" w:hAnsi="Times New Roman" w:cs="Traditional Arabic" w:hint="cs"/>
          <w:sz w:val="32"/>
          <w:szCs w:val="32"/>
          <w:rtl/>
          <w:lang w:val="en-US" w:bidi="ar-DZ"/>
        </w:rPr>
        <w:t>إنتاج</w:t>
      </w:r>
      <w:r w:rsidR="00774A42" w:rsidRPr="00934544">
        <w:rPr>
          <w:rFonts w:ascii="Times New Roman" w:hAnsi="Times New Roman" w:cs="Traditional Arabic" w:hint="cs"/>
          <w:sz w:val="32"/>
          <w:szCs w:val="32"/>
          <w:rtl/>
          <w:lang w:val="en-US" w:bidi="ar-DZ"/>
        </w:rPr>
        <w:t xml:space="preserve"> الاسمنت الرمادي</w:t>
      </w:r>
      <w:r w:rsidR="00D834DC" w:rsidRPr="00934544">
        <w:rPr>
          <w:rFonts w:ascii="Times New Roman" w:hAnsi="Times New Roman" w:cs="Traditional Arabic" w:hint="cs"/>
          <w:sz w:val="32"/>
          <w:szCs w:val="32"/>
          <w:rtl/>
          <w:lang w:val="en-US" w:bidi="ar-DZ"/>
        </w:rPr>
        <w:t>.</w:t>
      </w:r>
      <w:r w:rsidR="00774A42" w:rsidRPr="00934544">
        <w:rPr>
          <w:rFonts w:ascii="Times New Roman" w:hAnsi="Times New Roman" w:cs="Traditional Arabic" w:hint="cs"/>
          <w:sz w:val="32"/>
          <w:szCs w:val="32"/>
          <w:rtl/>
          <w:lang w:val="en-US" w:bidi="ar-DZ"/>
        </w:rPr>
        <w:t xml:space="preserve"> </w:t>
      </w:r>
    </w:p>
    <w:p w:rsidR="00C71778" w:rsidRPr="00934544" w:rsidRDefault="00C71778" w:rsidP="00021153">
      <w:pPr>
        <w:pStyle w:val="Paragraphedeliste"/>
        <w:numPr>
          <w:ilvl w:val="0"/>
          <w:numId w:val="3"/>
        </w:numPr>
        <w:bidi/>
        <w:jc w:val="lowKashida"/>
        <w:rPr>
          <w:rFonts w:ascii="Times New Roman" w:hAnsi="Times New Roman" w:cs="Traditional Arabic"/>
          <w:b/>
          <w:bCs/>
          <w:sz w:val="32"/>
          <w:szCs w:val="32"/>
          <w:rtl/>
          <w:lang w:val="en-US" w:bidi="ar-DZ"/>
        </w:rPr>
      </w:pPr>
      <w:proofErr w:type="gramStart"/>
      <w:r w:rsidRPr="00934544">
        <w:rPr>
          <w:rFonts w:ascii="Times New Roman" w:hAnsi="Times New Roman" w:cs="Traditional Arabic" w:hint="cs"/>
          <w:b/>
          <w:bCs/>
          <w:sz w:val="32"/>
          <w:szCs w:val="32"/>
          <w:rtl/>
          <w:lang w:val="en-US" w:bidi="ar-DZ"/>
        </w:rPr>
        <w:t>لمحة</w:t>
      </w:r>
      <w:proofErr w:type="gramEnd"/>
      <w:r w:rsidRPr="00934544">
        <w:rPr>
          <w:rFonts w:ascii="Times New Roman" w:hAnsi="Times New Roman" w:cs="Traditional Arabic" w:hint="cs"/>
          <w:b/>
          <w:bCs/>
          <w:sz w:val="32"/>
          <w:szCs w:val="32"/>
          <w:rtl/>
          <w:lang w:val="en-US" w:bidi="ar-DZ"/>
        </w:rPr>
        <w:t xml:space="preserve"> عن شركة </w:t>
      </w:r>
      <w:proofErr w:type="spellStart"/>
      <w:r w:rsidRPr="00934544">
        <w:rPr>
          <w:rFonts w:ascii="Times New Roman" w:hAnsi="Times New Roman" w:cs="Traditional Arabic"/>
          <w:b/>
          <w:bCs/>
          <w:sz w:val="32"/>
          <w:szCs w:val="32"/>
          <w:lang w:bidi="ar-DZ"/>
        </w:rPr>
        <w:t>Lafargeholcim</w:t>
      </w:r>
      <w:proofErr w:type="spellEnd"/>
    </w:p>
    <w:p w:rsidR="00C71778" w:rsidRPr="00934544" w:rsidRDefault="0088411C" w:rsidP="0088411C">
      <w:pPr>
        <w:bidi/>
        <w:ind w:firstLine="708"/>
        <w:jc w:val="lowKashida"/>
        <w:rPr>
          <w:rFonts w:ascii="Times New Roman" w:hAnsi="Times New Roman" w:cs="Traditional Arabic"/>
          <w:sz w:val="32"/>
          <w:szCs w:val="32"/>
          <w:rtl/>
          <w:lang w:val="en-US" w:bidi="ar-DZ"/>
        </w:rPr>
      </w:pPr>
      <w:r>
        <w:rPr>
          <w:rFonts w:ascii="Times New Roman" w:hAnsi="Times New Roman" w:cs="Traditional Arabic" w:hint="cs"/>
          <w:sz w:val="32"/>
          <w:szCs w:val="32"/>
          <w:rtl/>
          <w:lang w:val="en-US" w:bidi="ar-DZ"/>
        </w:rPr>
        <w:t>ا</w:t>
      </w:r>
      <w:r w:rsidR="00C71778" w:rsidRPr="00934544">
        <w:rPr>
          <w:rFonts w:ascii="Times New Roman" w:hAnsi="Times New Roman" w:cs="Traditional Arabic" w:hint="cs"/>
          <w:sz w:val="32"/>
          <w:szCs w:val="32"/>
          <w:rtl/>
          <w:lang w:val="en-US" w:bidi="ar-DZ"/>
        </w:rPr>
        <w:t xml:space="preserve">تفقت </w:t>
      </w:r>
      <w:proofErr w:type="spellStart"/>
      <w:r w:rsidR="00C71778" w:rsidRPr="00934544">
        <w:rPr>
          <w:rFonts w:ascii="Times New Roman" w:hAnsi="Times New Roman" w:cs="Traditional Arabic"/>
          <w:sz w:val="32"/>
          <w:szCs w:val="32"/>
          <w:lang w:bidi="ar-DZ"/>
        </w:rPr>
        <w:t>Lafargeholcim</w:t>
      </w:r>
      <w:proofErr w:type="spellEnd"/>
      <w:r w:rsidR="00826806">
        <w:rPr>
          <w:rFonts w:ascii="Times New Roman" w:hAnsi="Times New Roman" w:cs="Traditional Arabic" w:hint="cs"/>
          <w:sz w:val="32"/>
          <w:szCs w:val="32"/>
          <w:rtl/>
          <w:lang w:val="en-US" w:bidi="ar-DZ"/>
        </w:rPr>
        <w:t xml:space="preserve"> </w:t>
      </w:r>
      <w:r w:rsidR="00C71778" w:rsidRPr="00934544">
        <w:rPr>
          <w:rFonts w:ascii="Times New Roman" w:hAnsi="Times New Roman" w:cs="Traditional Arabic" w:hint="cs"/>
          <w:sz w:val="32"/>
          <w:szCs w:val="32"/>
          <w:rtl/>
          <w:lang w:val="en-US" w:bidi="ar-DZ"/>
        </w:rPr>
        <w:t xml:space="preserve">على الاندماج في شركة واحدة سيكون مقرها بسويسرا، في حين ستحتفظ فرنسا بمخبر البحث، وسيقدر رأس مال الشركة 32 مليون </w:t>
      </w:r>
      <w:r w:rsidR="00947A39" w:rsidRPr="00934544">
        <w:rPr>
          <w:rFonts w:ascii="Times New Roman" w:hAnsi="Times New Roman" w:cs="Traditional Arabic" w:hint="cs"/>
          <w:sz w:val="32"/>
          <w:szCs w:val="32"/>
          <w:rtl/>
          <w:lang w:val="en-US" w:bidi="ar-DZ"/>
        </w:rPr>
        <w:t>أوروا</w:t>
      </w:r>
      <w:r w:rsidR="00C71778" w:rsidRPr="00934544">
        <w:rPr>
          <w:rFonts w:ascii="Times New Roman" w:hAnsi="Times New Roman" w:cs="Traditional Arabic" w:hint="cs"/>
          <w:sz w:val="32"/>
          <w:szCs w:val="32"/>
          <w:rtl/>
          <w:lang w:val="en-US" w:bidi="ar-DZ"/>
        </w:rPr>
        <w:t xml:space="preserve"> . </w:t>
      </w:r>
    </w:p>
    <w:p w:rsidR="00461335" w:rsidRPr="00934544" w:rsidRDefault="00A151C2" w:rsidP="00021153">
      <w:pPr>
        <w:bidi/>
        <w:jc w:val="lowKashida"/>
        <w:rPr>
          <w:rFonts w:ascii="Times New Roman" w:hAnsi="Times New Roman" w:cs="Traditional Arabic"/>
          <w:sz w:val="32"/>
          <w:szCs w:val="32"/>
          <w:rtl/>
          <w:lang w:val="en-US" w:bidi="ar-DZ"/>
        </w:rPr>
      </w:pPr>
      <w:r w:rsidRPr="00934544">
        <w:rPr>
          <w:rFonts w:ascii="Times New Roman" w:hAnsi="Times New Roman" w:cs="Traditional Arabic" w:hint="cs"/>
          <w:sz w:val="32"/>
          <w:szCs w:val="32"/>
          <w:rtl/>
          <w:lang w:val="en-US" w:bidi="ar-DZ"/>
        </w:rPr>
        <w:t xml:space="preserve">حيث سيؤدي هذا التحالف </w:t>
      </w:r>
      <w:r w:rsidR="00947A39" w:rsidRPr="00934544">
        <w:rPr>
          <w:rFonts w:ascii="Times New Roman" w:hAnsi="Times New Roman" w:cs="Traditional Arabic" w:hint="cs"/>
          <w:sz w:val="32"/>
          <w:szCs w:val="32"/>
          <w:rtl/>
          <w:lang w:val="en-US" w:bidi="ar-DZ"/>
        </w:rPr>
        <w:t>إلى</w:t>
      </w:r>
      <w:r w:rsidRPr="00934544">
        <w:rPr>
          <w:rFonts w:ascii="Times New Roman" w:hAnsi="Times New Roman" w:cs="Traditional Arabic" w:hint="cs"/>
          <w:sz w:val="32"/>
          <w:szCs w:val="32"/>
          <w:rtl/>
          <w:lang w:val="en-US" w:bidi="ar-DZ"/>
        </w:rPr>
        <w:t xml:space="preserve"> </w:t>
      </w:r>
      <w:r w:rsidR="00947A39" w:rsidRPr="00934544">
        <w:rPr>
          <w:rFonts w:ascii="Times New Roman" w:hAnsi="Times New Roman" w:cs="Traditional Arabic" w:hint="cs"/>
          <w:sz w:val="32"/>
          <w:szCs w:val="32"/>
          <w:rtl/>
          <w:lang w:val="en-US" w:bidi="ar-DZ"/>
        </w:rPr>
        <w:t>إنشاء</w:t>
      </w:r>
      <w:r w:rsidRPr="00934544">
        <w:rPr>
          <w:rFonts w:ascii="Times New Roman" w:hAnsi="Times New Roman" w:cs="Traditional Arabic" w:hint="cs"/>
          <w:sz w:val="32"/>
          <w:szCs w:val="32"/>
          <w:rtl/>
          <w:lang w:val="en-US" w:bidi="ar-DZ"/>
        </w:rPr>
        <w:t xml:space="preserve"> شركة تصل قيمة أسهمها في السوق </w:t>
      </w:r>
      <w:r w:rsidR="00947A39" w:rsidRPr="00934544">
        <w:rPr>
          <w:rFonts w:ascii="Times New Roman" w:hAnsi="Times New Roman" w:cs="Traditional Arabic" w:hint="cs"/>
          <w:sz w:val="32"/>
          <w:szCs w:val="32"/>
          <w:rtl/>
          <w:lang w:val="en-US" w:bidi="ar-DZ"/>
        </w:rPr>
        <w:t>إلى</w:t>
      </w:r>
      <w:r w:rsidRPr="00934544">
        <w:rPr>
          <w:rFonts w:ascii="Times New Roman" w:hAnsi="Times New Roman" w:cs="Traditional Arabic" w:hint="cs"/>
          <w:sz w:val="32"/>
          <w:szCs w:val="32"/>
          <w:rtl/>
          <w:lang w:val="en-US" w:bidi="ar-DZ"/>
        </w:rPr>
        <w:t xml:space="preserve"> نحو55مليار دولار .</w:t>
      </w:r>
    </w:p>
    <w:p w:rsidR="00A151C2" w:rsidRPr="00934544" w:rsidRDefault="00A151C2" w:rsidP="00021153">
      <w:pPr>
        <w:bidi/>
        <w:jc w:val="lowKashida"/>
        <w:rPr>
          <w:rFonts w:ascii="Times New Roman" w:hAnsi="Times New Roman" w:cs="Traditional Arabic"/>
          <w:sz w:val="32"/>
          <w:szCs w:val="32"/>
          <w:rtl/>
          <w:lang w:val="en-US" w:bidi="ar-DZ"/>
        </w:rPr>
      </w:pPr>
      <w:r w:rsidRPr="00934544">
        <w:rPr>
          <w:rFonts w:ascii="Times New Roman" w:hAnsi="Times New Roman" w:cs="Traditional Arabic" w:hint="cs"/>
          <w:sz w:val="32"/>
          <w:szCs w:val="32"/>
          <w:rtl/>
          <w:lang w:val="en-US" w:bidi="ar-DZ"/>
        </w:rPr>
        <w:t xml:space="preserve">تتواجد شركة </w:t>
      </w:r>
      <w:proofErr w:type="spellStart"/>
      <w:r w:rsidRPr="00934544">
        <w:rPr>
          <w:rFonts w:ascii="Times New Roman" w:hAnsi="Times New Roman" w:cs="Traditional Arabic"/>
          <w:sz w:val="32"/>
          <w:szCs w:val="32"/>
          <w:lang w:bidi="ar-DZ"/>
        </w:rPr>
        <w:t>Lafargeholcim</w:t>
      </w:r>
      <w:proofErr w:type="spellEnd"/>
      <w:r w:rsidR="00826806">
        <w:rPr>
          <w:rFonts w:ascii="Times New Roman" w:hAnsi="Times New Roman" w:cs="Traditional Arabic"/>
          <w:sz w:val="32"/>
          <w:szCs w:val="32"/>
          <w:rtl/>
          <w:lang w:bidi="ar-DZ"/>
        </w:rPr>
        <w:t xml:space="preserve"> </w:t>
      </w:r>
      <w:r w:rsidRPr="00934544">
        <w:rPr>
          <w:rFonts w:ascii="Times New Roman" w:hAnsi="Times New Roman" w:cs="Traditional Arabic" w:hint="cs"/>
          <w:sz w:val="32"/>
          <w:szCs w:val="32"/>
          <w:rtl/>
          <w:lang w:val="en-US" w:bidi="ar-DZ"/>
        </w:rPr>
        <w:t xml:space="preserve">في 90 دولة وتمثل الأسواق الناشئة مثل أسواق أمريكا </w:t>
      </w:r>
      <w:r w:rsidR="00947A39" w:rsidRPr="00934544">
        <w:rPr>
          <w:rFonts w:ascii="Times New Roman" w:hAnsi="Times New Roman" w:cs="Traditional Arabic" w:hint="cs"/>
          <w:sz w:val="32"/>
          <w:szCs w:val="32"/>
          <w:rtl/>
          <w:lang w:val="en-US" w:bidi="ar-DZ"/>
        </w:rPr>
        <w:t>اللاتينية</w:t>
      </w:r>
      <w:r w:rsidRPr="00934544">
        <w:rPr>
          <w:rFonts w:ascii="Times New Roman" w:hAnsi="Times New Roman" w:cs="Traditional Arabic" w:hint="cs"/>
          <w:sz w:val="32"/>
          <w:szCs w:val="32"/>
          <w:rtl/>
          <w:lang w:val="en-US" w:bidi="ar-DZ"/>
        </w:rPr>
        <w:t xml:space="preserve"> وإفريقيا 60 </w:t>
      </w:r>
      <w:proofErr w:type="spellStart"/>
      <w:r w:rsidRPr="00934544">
        <w:rPr>
          <w:rFonts w:ascii="Times New Roman" w:hAnsi="Times New Roman" w:cs="Traditional Arabic" w:hint="cs"/>
          <w:sz w:val="32"/>
          <w:szCs w:val="32"/>
          <w:rtl/>
          <w:lang w:val="en-US" w:bidi="ar-DZ"/>
        </w:rPr>
        <w:t>بالمئة</w:t>
      </w:r>
      <w:proofErr w:type="spellEnd"/>
      <w:r w:rsidRPr="00934544">
        <w:rPr>
          <w:rFonts w:ascii="Times New Roman" w:hAnsi="Times New Roman" w:cs="Traditional Arabic" w:hint="cs"/>
          <w:sz w:val="32"/>
          <w:szCs w:val="32"/>
          <w:rtl/>
          <w:lang w:val="en-US" w:bidi="ar-DZ"/>
        </w:rPr>
        <w:t xml:space="preserve"> من مبيعاتها بينما لا</w:t>
      </w:r>
      <w:r w:rsidR="00947A39" w:rsidRPr="00934544">
        <w:rPr>
          <w:rFonts w:ascii="Times New Roman" w:hAnsi="Times New Roman" w:cs="Traditional Arabic" w:hint="cs"/>
          <w:sz w:val="32"/>
          <w:szCs w:val="32"/>
          <w:rtl/>
          <w:lang w:val="en-US" w:bidi="ar-DZ"/>
        </w:rPr>
        <w:t xml:space="preserve"> </w:t>
      </w:r>
      <w:r w:rsidRPr="00934544">
        <w:rPr>
          <w:rFonts w:ascii="Times New Roman" w:hAnsi="Times New Roman" w:cs="Traditional Arabic" w:hint="cs"/>
          <w:sz w:val="32"/>
          <w:szCs w:val="32"/>
          <w:rtl/>
          <w:lang w:val="en-US" w:bidi="ar-DZ"/>
        </w:rPr>
        <w:t xml:space="preserve">تتجاوز حصة كل دولة عشرة </w:t>
      </w:r>
      <w:proofErr w:type="spellStart"/>
      <w:r w:rsidRPr="00934544">
        <w:rPr>
          <w:rFonts w:ascii="Times New Roman" w:hAnsi="Times New Roman" w:cs="Traditional Arabic" w:hint="cs"/>
          <w:sz w:val="32"/>
          <w:szCs w:val="32"/>
          <w:rtl/>
          <w:lang w:val="en-US" w:bidi="ar-DZ"/>
        </w:rPr>
        <w:t>بالمئة</w:t>
      </w:r>
      <w:proofErr w:type="spellEnd"/>
      <w:r w:rsidR="00021153">
        <w:rPr>
          <w:rFonts w:ascii="Times New Roman" w:hAnsi="Times New Roman" w:cs="Traditional Arabic" w:hint="cs"/>
          <w:sz w:val="32"/>
          <w:szCs w:val="32"/>
          <w:rtl/>
          <w:lang w:val="en-US" w:bidi="ar-DZ"/>
        </w:rPr>
        <w:t xml:space="preserve">، </w:t>
      </w:r>
      <w:r w:rsidRPr="00934544">
        <w:rPr>
          <w:rFonts w:ascii="Times New Roman" w:hAnsi="Times New Roman" w:cs="Traditional Arabic" w:hint="cs"/>
          <w:sz w:val="32"/>
          <w:szCs w:val="32"/>
          <w:rtl/>
          <w:lang w:val="en-US" w:bidi="ar-DZ"/>
        </w:rPr>
        <w:t>وهي الشركة الرائدة عالميا في قطاع مواد البناء وتركز على الاسمنت</w:t>
      </w:r>
      <w:r w:rsidRPr="00934544">
        <w:rPr>
          <w:rFonts w:ascii="Times New Roman" w:hAnsi="Times New Roman" w:cs="Traditional Arabic" w:hint="cs"/>
          <w:color w:val="FF0000"/>
          <w:sz w:val="32"/>
          <w:szCs w:val="32"/>
          <w:rtl/>
          <w:lang w:val="en-US" w:bidi="ar-DZ"/>
        </w:rPr>
        <w:t xml:space="preserve"> </w:t>
      </w:r>
      <w:r w:rsidRPr="00934544">
        <w:rPr>
          <w:rFonts w:ascii="Times New Roman" w:hAnsi="Times New Roman" w:cs="Traditional Arabic" w:hint="cs"/>
          <w:color w:val="000000" w:themeColor="text1"/>
          <w:sz w:val="32"/>
          <w:szCs w:val="32"/>
          <w:rtl/>
          <w:lang w:val="en-US" w:bidi="ar-DZ"/>
        </w:rPr>
        <w:t>والركام</w:t>
      </w:r>
      <w:r w:rsidRPr="00934544">
        <w:rPr>
          <w:rFonts w:ascii="Times New Roman" w:hAnsi="Times New Roman" w:cs="Traditional Arabic" w:hint="cs"/>
          <w:sz w:val="32"/>
          <w:szCs w:val="32"/>
          <w:rtl/>
          <w:lang w:val="en-US" w:bidi="ar-DZ"/>
        </w:rPr>
        <w:t xml:space="preserve"> والخرسانة، حيث توظف 115000 شخص حول العالم . </w:t>
      </w:r>
    </w:p>
    <w:p w:rsidR="00480C88" w:rsidRPr="00934544" w:rsidRDefault="00A151C2" w:rsidP="00021153">
      <w:pPr>
        <w:bidi/>
        <w:jc w:val="lowKashida"/>
        <w:rPr>
          <w:rFonts w:ascii="Times New Roman" w:hAnsi="Times New Roman" w:cs="Traditional Arabic"/>
          <w:sz w:val="32"/>
          <w:szCs w:val="32"/>
          <w:rtl/>
          <w:lang w:val="en-US" w:bidi="ar-DZ"/>
        </w:rPr>
      </w:pPr>
      <w:r w:rsidRPr="00934544">
        <w:rPr>
          <w:rFonts w:ascii="Times New Roman" w:hAnsi="Times New Roman" w:cs="Traditional Arabic" w:hint="cs"/>
          <w:sz w:val="32"/>
          <w:szCs w:val="32"/>
          <w:rtl/>
          <w:lang w:val="en-US" w:bidi="ar-DZ"/>
        </w:rPr>
        <w:t xml:space="preserve">حيث أن الشركتان يكملان بعضهما البعض جغرافيا إذ </w:t>
      </w:r>
      <w:r w:rsidR="00947A39" w:rsidRPr="00934544">
        <w:rPr>
          <w:rFonts w:ascii="Times New Roman" w:hAnsi="Times New Roman" w:cs="Traditional Arabic" w:hint="cs"/>
          <w:sz w:val="32"/>
          <w:szCs w:val="32"/>
          <w:rtl/>
          <w:lang w:val="en-US" w:bidi="ar-DZ"/>
        </w:rPr>
        <w:t>أن</w:t>
      </w:r>
      <w:r w:rsidRPr="00934544">
        <w:rPr>
          <w:rFonts w:ascii="Times New Roman" w:hAnsi="Times New Roman" w:cs="Traditional Arabic" w:hint="cs"/>
          <w:sz w:val="32"/>
          <w:szCs w:val="32"/>
          <w:rtl/>
          <w:lang w:val="en-US" w:bidi="ar-DZ"/>
        </w:rPr>
        <w:t xml:space="preserve"> </w:t>
      </w:r>
      <w:r w:rsidR="00480C88" w:rsidRPr="00934544">
        <w:rPr>
          <w:rFonts w:ascii="Times New Roman" w:hAnsi="Times New Roman" w:cs="Traditional Arabic"/>
          <w:sz w:val="32"/>
          <w:szCs w:val="32"/>
          <w:lang w:bidi="ar-DZ"/>
        </w:rPr>
        <w:t>Lafarge</w:t>
      </w:r>
      <w:r w:rsidR="00480C88" w:rsidRPr="00934544">
        <w:rPr>
          <w:rFonts w:ascii="Times New Roman" w:hAnsi="Times New Roman" w:cs="Traditional Arabic" w:hint="cs"/>
          <w:sz w:val="32"/>
          <w:szCs w:val="32"/>
          <w:rtl/>
          <w:lang w:bidi="ar-DZ"/>
        </w:rPr>
        <w:t xml:space="preserve"> أقوى في إفريقيا بينما تكمن قوة </w:t>
      </w:r>
      <w:proofErr w:type="spellStart"/>
      <w:r w:rsidR="00480C88" w:rsidRPr="00934544">
        <w:rPr>
          <w:rFonts w:ascii="Times New Roman" w:hAnsi="Times New Roman" w:cs="Traditional Arabic"/>
          <w:sz w:val="32"/>
          <w:szCs w:val="32"/>
          <w:lang w:bidi="ar-DZ"/>
        </w:rPr>
        <w:t>Holcim</w:t>
      </w:r>
      <w:proofErr w:type="spellEnd"/>
      <w:r w:rsidR="00480C88" w:rsidRPr="00934544">
        <w:rPr>
          <w:rFonts w:ascii="Times New Roman" w:hAnsi="Times New Roman" w:cs="Traditional Arabic" w:hint="cs"/>
          <w:sz w:val="32"/>
          <w:szCs w:val="32"/>
          <w:rtl/>
          <w:lang w:val="en-US" w:bidi="ar-DZ"/>
        </w:rPr>
        <w:t xml:space="preserve"> في </w:t>
      </w:r>
      <w:r w:rsidR="00947A39" w:rsidRPr="00934544">
        <w:rPr>
          <w:rFonts w:ascii="Times New Roman" w:hAnsi="Times New Roman" w:cs="Traditional Arabic" w:hint="cs"/>
          <w:sz w:val="32"/>
          <w:szCs w:val="32"/>
          <w:rtl/>
          <w:lang w:val="en-US" w:bidi="ar-DZ"/>
        </w:rPr>
        <w:t>أمريكا</w:t>
      </w:r>
      <w:r w:rsidR="00480C88" w:rsidRPr="00934544">
        <w:rPr>
          <w:rFonts w:ascii="Times New Roman" w:hAnsi="Times New Roman" w:cs="Traditional Arabic" w:hint="cs"/>
          <w:sz w:val="32"/>
          <w:szCs w:val="32"/>
          <w:rtl/>
          <w:lang w:val="en-US" w:bidi="ar-DZ"/>
        </w:rPr>
        <w:t xml:space="preserve"> </w:t>
      </w:r>
      <w:proofErr w:type="gramStart"/>
      <w:r w:rsidR="00480C88" w:rsidRPr="00934544">
        <w:rPr>
          <w:rFonts w:ascii="Times New Roman" w:hAnsi="Times New Roman" w:cs="Traditional Arabic" w:hint="cs"/>
          <w:sz w:val="32"/>
          <w:szCs w:val="32"/>
          <w:rtl/>
          <w:lang w:val="en-US" w:bidi="ar-DZ"/>
        </w:rPr>
        <w:t>اللاتينية .</w:t>
      </w:r>
      <w:proofErr w:type="gramEnd"/>
    </w:p>
    <w:p w:rsidR="00A151C2" w:rsidRPr="00934544" w:rsidRDefault="00480C88" w:rsidP="00021153">
      <w:pPr>
        <w:bidi/>
        <w:jc w:val="lowKashida"/>
        <w:rPr>
          <w:rFonts w:ascii="Times New Roman" w:hAnsi="Times New Roman" w:cs="Traditional Arabic"/>
          <w:sz w:val="32"/>
          <w:szCs w:val="32"/>
          <w:rtl/>
          <w:lang w:val="en-US" w:bidi="ar-DZ"/>
        </w:rPr>
      </w:pPr>
      <w:r w:rsidRPr="00934544">
        <w:rPr>
          <w:rFonts w:ascii="Times New Roman" w:hAnsi="Times New Roman" w:cs="Traditional Arabic" w:hint="cs"/>
          <w:sz w:val="32"/>
          <w:szCs w:val="32"/>
          <w:rtl/>
          <w:lang w:val="en-US" w:bidi="ar-DZ"/>
        </w:rPr>
        <w:t xml:space="preserve">حيث أن كبير </w:t>
      </w:r>
      <w:proofErr w:type="spellStart"/>
      <w:r w:rsidR="00947A39" w:rsidRPr="00934544">
        <w:rPr>
          <w:rFonts w:ascii="Times New Roman" w:hAnsi="Times New Roman" w:cs="Traditional Arabic" w:hint="cs"/>
          <w:sz w:val="32"/>
          <w:szCs w:val="32"/>
          <w:rtl/>
          <w:lang w:val="en-US" w:bidi="ar-DZ"/>
        </w:rPr>
        <w:t>المسؤولين</w:t>
      </w:r>
      <w:proofErr w:type="spellEnd"/>
      <w:r w:rsidRPr="00934544">
        <w:rPr>
          <w:rFonts w:ascii="Times New Roman" w:hAnsi="Times New Roman" w:cs="Traditional Arabic" w:hint="cs"/>
          <w:sz w:val="32"/>
          <w:szCs w:val="32"/>
          <w:rtl/>
          <w:lang w:val="en-US" w:bidi="ar-DZ"/>
        </w:rPr>
        <w:t xml:space="preserve"> التنفيذيين لشركة </w:t>
      </w:r>
      <w:r w:rsidRPr="00934544">
        <w:rPr>
          <w:rFonts w:ascii="Times New Roman" w:hAnsi="Times New Roman" w:cs="Traditional Arabic"/>
          <w:sz w:val="32"/>
          <w:szCs w:val="32"/>
          <w:lang w:bidi="ar-DZ"/>
        </w:rPr>
        <w:t>Lafarge</w:t>
      </w:r>
      <w:r w:rsidRPr="00934544">
        <w:rPr>
          <w:rFonts w:ascii="Times New Roman" w:hAnsi="Times New Roman" w:cs="Traditional Arabic" w:hint="cs"/>
          <w:sz w:val="32"/>
          <w:szCs w:val="32"/>
          <w:rtl/>
          <w:lang w:val="en-US" w:bidi="ar-DZ"/>
        </w:rPr>
        <w:t xml:space="preserve"> سيصبح كبير </w:t>
      </w:r>
      <w:proofErr w:type="spellStart"/>
      <w:r w:rsidRPr="00934544">
        <w:rPr>
          <w:rFonts w:ascii="Times New Roman" w:hAnsi="Times New Roman" w:cs="Traditional Arabic" w:hint="cs"/>
          <w:sz w:val="32"/>
          <w:szCs w:val="32"/>
          <w:rtl/>
          <w:lang w:val="en-US" w:bidi="ar-DZ"/>
        </w:rPr>
        <w:t>المسؤولين</w:t>
      </w:r>
      <w:proofErr w:type="spellEnd"/>
      <w:r w:rsidRPr="00934544">
        <w:rPr>
          <w:rFonts w:ascii="Times New Roman" w:hAnsi="Times New Roman" w:cs="Traditional Arabic" w:hint="cs"/>
          <w:sz w:val="32"/>
          <w:szCs w:val="32"/>
          <w:rtl/>
          <w:lang w:val="en-US" w:bidi="ar-DZ"/>
        </w:rPr>
        <w:t xml:space="preserve"> التنفيذيين للشركة المدمجة، في حين سيكون رئيسها سويسريا .</w:t>
      </w:r>
      <w:r w:rsidR="00826806">
        <w:rPr>
          <w:rFonts w:ascii="Times New Roman" w:hAnsi="Times New Roman" w:cs="Traditional Arabic"/>
          <w:sz w:val="32"/>
          <w:szCs w:val="32"/>
          <w:rtl/>
          <w:lang w:bidi="ar-DZ"/>
        </w:rPr>
        <w:t xml:space="preserve"> </w:t>
      </w:r>
    </w:p>
    <w:p w:rsidR="00646392" w:rsidRPr="00934544" w:rsidRDefault="00646392" w:rsidP="00021153">
      <w:pPr>
        <w:bidi/>
        <w:jc w:val="lowKashida"/>
        <w:rPr>
          <w:rFonts w:ascii="Times New Roman" w:hAnsi="Times New Roman" w:cs="Traditional Arabic"/>
          <w:sz w:val="32"/>
          <w:szCs w:val="32"/>
          <w:rtl/>
          <w:lang w:val="en-US" w:bidi="ar-DZ"/>
        </w:rPr>
      </w:pPr>
      <w:r w:rsidRPr="00934544">
        <w:rPr>
          <w:rFonts w:ascii="Times New Roman" w:hAnsi="Times New Roman" w:cs="Traditional Arabic" w:hint="cs"/>
          <w:sz w:val="32"/>
          <w:szCs w:val="32"/>
          <w:rtl/>
          <w:lang w:val="en-US" w:bidi="ar-DZ"/>
        </w:rPr>
        <w:lastRenderedPageBreak/>
        <w:t>وصف الشريكان الصفقة بأنها اندماج</w:t>
      </w:r>
      <w:r w:rsidRPr="00934544">
        <w:rPr>
          <w:rFonts w:ascii="Times New Roman" w:hAnsi="Times New Roman" w:cs="Traditional Arabic" w:hint="cs"/>
          <w:color w:val="FF0000"/>
          <w:sz w:val="32"/>
          <w:szCs w:val="32"/>
          <w:rtl/>
          <w:lang w:val="en-US" w:bidi="ar-DZ"/>
        </w:rPr>
        <w:t xml:space="preserve"> </w:t>
      </w:r>
      <w:r w:rsidRPr="00934544">
        <w:rPr>
          <w:rFonts w:ascii="Times New Roman" w:hAnsi="Times New Roman" w:cs="Traditional Arabic" w:hint="cs"/>
          <w:sz w:val="32"/>
          <w:szCs w:val="32"/>
          <w:rtl/>
          <w:lang w:val="en-US" w:bidi="ar-DZ"/>
        </w:rPr>
        <w:t xml:space="preserve">الندين وبمقتضاها تتفق </w:t>
      </w:r>
      <w:r w:rsidRPr="00934544">
        <w:rPr>
          <w:rFonts w:ascii="Times New Roman" w:hAnsi="Times New Roman" w:cs="Traditional Arabic"/>
          <w:sz w:val="32"/>
          <w:szCs w:val="32"/>
          <w:lang w:bidi="ar-DZ"/>
        </w:rPr>
        <w:t>Lafarge</w:t>
      </w:r>
      <w:r w:rsidRPr="00934544">
        <w:rPr>
          <w:rFonts w:ascii="Times New Roman" w:hAnsi="Times New Roman" w:cs="Traditional Arabic" w:hint="cs"/>
          <w:sz w:val="32"/>
          <w:szCs w:val="32"/>
          <w:rtl/>
          <w:lang w:val="en-US" w:bidi="ar-DZ"/>
        </w:rPr>
        <w:t xml:space="preserve"> و </w:t>
      </w:r>
      <w:proofErr w:type="spellStart"/>
      <w:r w:rsidRPr="00934544">
        <w:rPr>
          <w:rFonts w:ascii="Times New Roman" w:hAnsi="Times New Roman" w:cs="Traditional Arabic"/>
          <w:sz w:val="32"/>
          <w:szCs w:val="32"/>
          <w:lang w:bidi="ar-DZ"/>
        </w:rPr>
        <w:t>Holcim</w:t>
      </w:r>
      <w:proofErr w:type="spellEnd"/>
      <w:r w:rsidRPr="00934544">
        <w:rPr>
          <w:rFonts w:ascii="Times New Roman" w:hAnsi="Times New Roman" w:cs="Traditional Arabic" w:hint="cs"/>
          <w:sz w:val="32"/>
          <w:szCs w:val="32"/>
          <w:rtl/>
          <w:lang w:val="en-US" w:bidi="ar-DZ"/>
        </w:rPr>
        <w:t xml:space="preserve"> على معدل جديد لمقايضة الأسهم بحيث تتم مبادلة كل تسعة من أسهم </w:t>
      </w:r>
      <w:proofErr w:type="spellStart"/>
      <w:r w:rsidRPr="00934544">
        <w:rPr>
          <w:rFonts w:ascii="Times New Roman" w:hAnsi="Times New Roman" w:cs="Traditional Arabic"/>
          <w:sz w:val="32"/>
          <w:szCs w:val="32"/>
          <w:lang w:bidi="ar-DZ"/>
        </w:rPr>
        <w:t>Holcim</w:t>
      </w:r>
      <w:proofErr w:type="spellEnd"/>
      <w:r w:rsidRPr="00934544">
        <w:rPr>
          <w:rFonts w:ascii="Times New Roman" w:hAnsi="Times New Roman" w:cs="Traditional Arabic" w:hint="cs"/>
          <w:sz w:val="32"/>
          <w:szCs w:val="32"/>
          <w:rtl/>
          <w:lang w:val="en-US" w:bidi="ar-DZ"/>
        </w:rPr>
        <w:t xml:space="preserve"> بعشرة من </w:t>
      </w:r>
      <w:proofErr w:type="spellStart"/>
      <w:r w:rsidRPr="00934544">
        <w:rPr>
          <w:rFonts w:ascii="Times New Roman" w:hAnsi="Times New Roman" w:cs="Traditional Arabic" w:hint="cs"/>
          <w:sz w:val="32"/>
          <w:szCs w:val="32"/>
          <w:rtl/>
          <w:lang w:val="en-US" w:bidi="ar-DZ"/>
        </w:rPr>
        <w:t>لافارج</w:t>
      </w:r>
      <w:proofErr w:type="spellEnd"/>
      <w:r w:rsidRPr="00934544">
        <w:rPr>
          <w:rFonts w:ascii="Times New Roman" w:hAnsi="Times New Roman" w:cs="Traditional Arabic" w:hint="cs"/>
          <w:sz w:val="32"/>
          <w:szCs w:val="32"/>
          <w:rtl/>
          <w:lang w:val="en-US" w:bidi="ar-DZ"/>
        </w:rPr>
        <w:t xml:space="preserve"> وتندرج أسهمها في زيوريخ وباريس .</w:t>
      </w:r>
    </w:p>
    <w:p w:rsidR="00646392" w:rsidRPr="00934544" w:rsidRDefault="00646392" w:rsidP="00021153">
      <w:pPr>
        <w:bidi/>
        <w:jc w:val="lowKashida"/>
        <w:rPr>
          <w:rFonts w:ascii="Times New Roman" w:hAnsi="Times New Roman" w:cs="Traditional Arabic"/>
          <w:sz w:val="32"/>
          <w:szCs w:val="32"/>
          <w:rtl/>
          <w:lang w:val="en-US" w:bidi="ar-DZ"/>
        </w:rPr>
      </w:pPr>
      <w:r w:rsidRPr="00934544">
        <w:rPr>
          <w:rFonts w:ascii="Times New Roman" w:hAnsi="Times New Roman" w:cs="Traditional Arabic" w:hint="cs"/>
          <w:sz w:val="32"/>
          <w:szCs w:val="32"/>
          <w:rtl/>
          <w:lang w:val="en-US" w:bidi="ar-DZ"/>
        </w:rPr>
        <w:t xml:space="preserve">حيث ارتفعت أسهم </w:t>
      </w:r>
      <w:r w:rsidRPr="00934544">
        <w:rPr>
          <w:rFonts w:ascii="Times New Roman" w:hAnsi="Times New Roman" w:cs="Traditional Arabic"/>
          <w:sz w:val="32"/>
          <w:szCs w:val="32"/>
          <w:lang w:bidi="ar-DZ"/>
        </w:rPr>
        <w:t>Lafarge</w:t>
      </w:r>
      <w:r w:rsidR="00826806">
        <w:rPr>
          <w:rFonts w:ascii="Times New Roman" w:hAnsi="Times New Roman" w:cs="Traditional Arabic"/>
          <w:sz w:val="32"/>
          <w:szCs w:val="32"/>
          <w:rtl/>
          <w:lang w:bidi="ar-DZ"/>
        </w:rPr>
        <w:t xml:space="preserve"> </w:t>
      </w:r>
      <w:r w:rsidRPr="00934544">
        <w:rPr>
          <w:rFonts w:ascii="Times New Roman" w:hAnsi="Times New Roman" w:cs="Traditional Arabic" w:hint="cs"/>
          <w:sz w:val="32"/>
          <w:szCs w:val="32"/>
          <w:rtl/>
          <w:lang w:val="en-US" w:bidi="ar-DZ"/>
        </w:rPr>
        <w:t>إلى 4</w:t>
      </w:r>
      <w:r w:rsidRPr="00934544">
        <w:rPr>
          <w:rFonts w:ascii="Times New Roman" w:hAnsi="Times New Roman" w:cs="Traditional Arabic"/>
          <w:sz w:val="32"/>
          <w:szCs w:val="32"/>
          <w:lang w:bidi="ar-DZ"/>
        </w:rPr>
        <w:t>%</w:t>
      </w:r>
      <w:r w:rsidR="00826806">
        <w:rPr>
          <w:rFonts w:ascii="Times New Roman" w:hAnsi="Times New Roman" w:cs="Traditional Arabic"/>
          <w:sz w:val="32"/>
          <w:szCs w:val="32"/>
          <w:rtl/>
          <w:lang w:bidi="ar-DZ"/>
        </w:rPr>
        <w:t xml:space="preserve"> </w:t>
      </w:r>
      <w:r w:rsidRPr="00934544">
        <w:rPr>
          <w:rFonts w:ascii="Times New Roman" w:hAnsi="Times New Roman" w:cs="Traditional Arabic" w:hint="cs"/>
          <w:sz w:val="32"/>
          <w:szCs w:val="32"/>
          <w:rtl/>
          <w:lang w:val="en-US" w:bidi="ar-DZ"/>
        </w:rPr>
        <w:t xml:space="preserve">عند الفتح وسجلت أكبر مكسب على </w:t>
      </w:r>
      <w:r w:rsidRPr="00934544">
        <w:rPr>
          <w:rFonts w:ascii="Times New Roman" w:hAnsi="Times New Roman" w:cs="Traditional Arabic" w:hint="cs"/>
          <w:color w:val="000000" w:themeColor="text1"/>
          <w:sz w:val="32"/>
          <w:szCs w:val="32"/>
          <w:rtl/>
          <w:lang w:val="en-US" w:bidi="ar-DZ"/>
        </w:rPr>
        <w:t xml:space="preserve">مؤشر </w:t>
      </w:r>
      <w:proofErr w:type="spellStart"/>
      <w:r w:rsidRPr="00934544">
        <w:rPr>
          <w:rFonts w:ascii="Times New Roman" w:hAnsi="Times New Roman" w:cs="Traditional Arabic" w:hint="cs"/>
          <w:color w:val="000000" w:themeColor="text1"/>
          <w:sz w:val="32"/>
          <w:szCs w:val="32"/>
          <w:rtl/>
          <w:lang w:val="en-US" w:bidi="ar-DZ"/>
        </w:rPr>
        <w:t>كاك</w:t>
      </w:r>
      <w:proofErr w:type="spellEnd"/>
      <w:r w:rsidRPr="00934544">
        <w:rPr>
          <w:rFonts w:ascii="Times New Roman" w:hAnsi="Times New Roman" w:cs="Traditional Arabic" w:hint="cs"/>
          <w:sz w:val="32"/>
          <w:szCs w:val="32"/>
          <w:rtl/>
          <w:lang w:val="en-US" w:bidi="ar-DZ"/>
        </w:rPr>
        <w:t xml:space="preserve"> الفرنسي في حين </w:t>
      </w:r>
      <w:r w:rsidR="00947A39" w:rsidRPr="00934544">
        <w:rPr>
          <w:rFonts w:ascii="Times New Roman" w:hAnsi="Times New Roman" w:cs="Traditional Arabic" w:hint="cs"/>
          <w:sz w:val="32"/>
          <w:szCs w:val="32"/>
          <w:rtl/>
          <w:lang w:val="en-US" w:bidi="ar-DZ"/>
        </w:rPr>
        <w:t>ارتفعت</w:t>
      </w:r>
      <w:r w:rsidRPr="00934544">
        <w:rPr>
          <w:rFonts w:ascii="Times New Roman" w:hAnsi="Times New Roman" w:cs="Traditional Arabic" w:hint="cs"/>
          <w:sz w:val="32"/>
          <w:szCs w:val="32"/>
          <w:rtl/>
          <w:lang w:val="en-US" w:bidi="ar-DZ"/>
        </w:rPr>
        <w:t xml:space="preserve"> أسهم </w:t>
      </w:r>
      <w:proofErr w:type="spellStart"/>
      <w:r w:rsidRPr="00934544">
        <w:rPr>
          <w:rFonts w:ascii="Times New Roman" w:hAnsi="Times New Roman" w:cs="Traditional Arabic"/>
          <w:sz w:val="32"/>
          <w:szCs w:val="32"/>
          <w:lang w:bidi="ar-DZ"/>
        </w:rPr>
        <w:t>Holcim</w:t>
      </w:r>
      <w:proofErr w:type="spellEnd"/>
      <w:r w:rsidR="00826806">
        <w:rPr>
          <w:rFonts w:ascii="Times New Roman" w:hAnsi="Times New Roman" w:cs="Traditional Arabic"/>
          <w:sz w:val="32"/>
          <w:szCs w:val="32"/>
          <w:rtl/>
          <w:lang w:bidi="ar-DZ"/>
        </w:rPr>
        <w:t xml:space="preserve"> </w:t>
      </w:r>
      <w:r w:rsidRPr="00934544">
        <w:rPr>
          <w:rFonts w:ascii="Times New Roman" w:hAnsi="Times New Roman" w:cs="Traditional Arabic" w:hint="cs"/>
          <w:sz w:val="32"/>
          <w:szCs w:val="32"/>
          <w:rtl/>
          <w:lang w:val="en-US" w:bidi="ar-DZ"/>
        </w:rPr>
        <w:t>إلى 5.4</w:t>
      </w:r>
      <w:r w:rsidRPr="00934544">
        <w:rPr>
          <w:rFonts w:ascii="Times New Roman" w:hAnsi="Times New Roman" w:cs="Traditional Arabic"/>
          <w:sz w:val="32"/>
          <w:szCs w:val="32"/>
          <w:lang w:bidi="ar-DZ"/>
        </w:rPr>
        <w:t>%</w:t>
      </w:r>
      <w:r w:rsidR="00826806">
        <w:rPr>
          <w:rFonts w:ascii="Times New Roman" w:hAnsi="Times New Roman" w:cs="Traditional Arabic"/>
          <w:sz w:val="32"/>
          <w:szCs w:val="32"/>
          <w:rtl/>
          <w:lang w:bidi="ar-DZ"/>
        </w:rPr>
        <w:t xml:space="preserve"> </w:t>
      </w:r>
      <w:r w:rsidRPr="00934544">
        <w:rPr>
          <w:rFonts w:ascii="Times New Roman" w:hAnsi="Times New Roman" w:cs="Traditional Arabic" w:hint="cs"/>
          <w:sz w:val="32"/>
          <w:szCs w:val="32"/>
          <w:rtl/>
          <w:lang w:val="en-US" w:bidi="ar-DZ"/>
        </w:rPr>
        <w:t xml:space="preserve">. </w:t>
      </w:r>
    </w:p>
    <w:p w:rsidR="00D834DC" w:rsidRPr="00934544" w:rsidRDefault="00646392" w:rsidP="00021153">
      <w:pPr>
        <w:bidi/>
        <w:jc w:val="lowKashida"/>
        <w:rPr>
          <w:rFonts w:ascii="Times New Roman" w:hAnsi="Times New Roman" w:cs="Traditional Arabic"/>
          <w:sz w:val="32"/>
          <w:szCs w:val="32"/>
          <w:rtl/>
          <w:lang w:val="en-US" w:bidi="ar-DZ"/>
        </w:rPr>
      </w:pPr>
      <w:r w:rsidRPr="00934544">
        <w:rPr>
          <w:rFonts w:ascii="Times New Roman" w:hAnsi="Times New Roman" w:cs="Traditional Arabic" w:hint="cs"/>
          <w:sz w:val="32"/>
          <w:szCs w:val="32"/>
          <w:rtl/>
          <w:lang w:val="en-US" w:bidi="ar-DZ"/>
        </w:rPr>
        <w:t xml:space="preserve">ويتوقع أن تصل مبيعاتها </w:t>
      </w:r>
      <w:r w:rsidR="00947A39" w:rsidRPr="00934544">
        <w:rPr>
          <w:rFonts w:ascii="Times New Roman" w:hAnsi="Times New Roman" w:cs="Traditional Arabic" w:hint="cs"/>
          <w:sz w:val="32"/>
          <w:szCs w:val="32"/>
          <w:rtl/>
          <w:lang w:val="en-US" w:bidi="ar-DZ"/>
        </w:rPr>
        <w:t>إلى</w:t>
      </w:r>
      <w:r w:rsidRPr="00934544">
        <w:rPr>
          <w:rFonts w:ascii="Times New Roman" w:hAnsi="Times New Roman" w:cs="Traditional Arabic" w:hint="cs"/>
          <w:sz w:val="32"/>
          <w:szCs w:val="32"/>
          <w:rtl/>
          <w:lang w:val="en-US" w:bidi="ar-DZ"/>
        </w:rPr>
        <w:t xml:space="preserve"> 40 مليار دولار سنويا ويرى الخبراء أنها ستكون أقدر على التعامل مع مشكلة فائض الطاقة </w:t>
      </w:r>
      <w:r w:rsidR="00947A39" w:rsidRPr="00934544">
        <w:rPr>
          <w:rFonts w:ascii="Times New Roman" w:hAnsi="Times New Roman" w:cs="Traditional Arabic" w:hint="cs"/>
          <w:sz w:val="32"/>
          <w:szCs w:val="32"/>
          <w:rtl/>
          <w:lang w:val="en-US" w:bidi="ar-DZ"/>
        </w:rPr>
        <w:t>الإنتاجية</w:t>
      </w:r>
      <w:r w:rsidRPr="00934544">
        <w:rPr>
          <w:rFonts w:ascii="Times New Roman" w:hAnsi="Times New Roman" w:cs="Traditional Arabic" w:hint="cs"/>
          <w:sz w:val="32"/>
          <w:szCs w:val="32"/>
          <w:rtl/>
          <w:lang w:val="en-US" w:bidi="ar-DZ"/>
        </w:rPr>
        <w:t xml:space="preserve"> وارتفاع الطاقة </w:t>
      </w:r>
      <w:r w:rsidR="00947A39" w:rsidRPr="00934544">
        <w:rPr>
          <w:rFonts w:ascii="Times New Roman" w:hAnsi="Times New Roman" w:cs="Traditional Arabic" w:hint="cs"/>
          <w:sz w:val="32"/>
          <w:szCs w:val="32"/>
          <w:rtl/>
          <w:lang w:val="en-US" w:bidi="ar-DZ"/>
        </w:rPr>
        <w:t>الإنتاجية</w:t>
      </w:r>
      <w:r w:rsidR="00021153">
        <w:rPr>
          <w:rFonts w:ascii="Times New Roman" w:hAnsi="Times New Roman" w:cs="Traditional Arabic" w:hint="cs"/>
          <w:sz w:val="32"/>
          <w:szCs w:val="32"/>
          <w:rtl/>
          <w:lang w:val="en-US" w:bidi="ar-DZ"/>
        </w:rPr>
        <w:t xml:space="preserve">، </w:t>
      </w:r>
      <w:r w:rsidRPr="00934544">
        <w:rPr>
          <w:rFonts w:ascii="Times New Roman" w:hAnsi="Times New Roman" w:cs="Traditional Arabic" w:hint="cs"/>
          <w:sz w:val="32"/>
          <w:szCs w:val="32"/>
          <w:rtl/>
          <w:lang w:val="en-US" w:bidi="ar-DZ"/>
        </w:rPr>
        <w:t>حيث حققت مجتمعة مبيعات صافية قدرها 29.5 مليار فرنك سويسري في عام 2015</w:t>
      </w:r>
      <w:r w:rsidR="00021153">
        <w:rPr>
          <w:rFonts w:ascii="Times New Roman" w:hAnsi="Times New Roman" w:cs="Traditional Arabic" w:hint="cs"/>
          <w:sz w:val="32"/>
          <w:szCs w:val="32"/>
          <w:rtl/>
          <w:lang w:val="en-US" w:bidi="ar-DZ"/>
        </w:rPr>
        <w:t xml:space="preserve">، </w:t>
      </w:r>
      <w:r w:rsidR="00C707B7" w:rsidRPr="00934544">
        <w:rPr>
          <w:rFonts w:ascii="Times New Roman" w:hAnsi="Times New Roman" w:cs="Traditional Arabic" w:hint="cs"/>
          <w:sz w:val="32"/>
          <w:szCs w:val="32"/>
          <w:rtl/>
          <w:lang w:val="en-US" w:bidi="ar-DZ"/>
        </w:rPr>
        <w:t xml:space="preserve">وكذلك ستتيح المجموعة الجديدة نموا أعلى وتقلص المخاطر ومن ثم تمنح قيمة أكبر . </w:t>
      </w:r>
    </w:p>
    <w:p w:rsidR="00D834DC" w:rsidRPr="00934544" w:rsidRDefault="00D834DC" w:rsidP="00021153">
      <w:pPr>
        <w:bidi/>
        <w:jc w:val="lowKashida"/>
        <w:rPr>
          <w:rFonts w:ascii="Times New Roman" w:hAnsi="Times New Roman" w:cs="Traditional Arabic"/>
          <w:sz w:val="32"/>
          <w:szCs w:val="32"/>
          <w:rtl/>
          <w:lang w:val="en-US" w:bidi="ar-DZ"/>
        </w:rPr>
      </w:pPr>
      <w:r w:rsidRPr="00934544">
        <w:rPr>
          <w:rFonts w:ascii="Times New Roman" w:hAnsi="Times New Roman" w:cs="Traditional Arabic" w:hint="cs"/>
          <w:sz w:val="32"/>
          <w:szCs w:val="32"/>
          <w:rtl/>
          <w:lang w:val="en-US" w:bidi="ar-DZ"/>
        </w:rPr>
        <w:t xml:space="preserve">وفي توضيح للشركتين عبر الانترنت أن </w:t>
      </w:r>
      <w:proofErr w:type="spellStart"/>
      <w:r w:rsidRPr="00934544">
        <w:rPr>
          <w:rFonts w:ascii="Times New Roman" w:hAnsi="Times New Roman" w:cs="Traditional Arabic"/>
          <w:sz w:val="32"/>
          <w:szCs w:val="32"/>
          <w:lang w:bidi="ar-DZ"/>
        </w:rPr>
        <w:t>Holcim</w:t>
      </w:r>
      <w:proofErr w:type="spellEnd"/>
      <w:r w:rsidR="00826806">
        <w:rPr>
          <w:rFonts w:ascii="Times New Roman" w:hAnsi="Times New Roman" w:cs="Traditional Arabic"/>
          <w:sz w:val="32"/>
          <w:szCs w:val="32"/>
          <w:rtl/>
          <w:lang w:bidi="ar-DZ"/>
        </w:rPr>
        <w:t xml:space="preserve"> </w:t>
      </w:r>
      <w:r w:rsidRPr="00934544">
        <w:rPr>
          <w:rFonts w:ascii="Times New Roman" w:hAnsi="Times New Roman" w:cs="Traditional Arabic" w:hint="cs"/>
          <w:sz w:val="32"/>
          <w:szCs w:val="32"/>
          <w:rtl/>
          <w:lang w:val="en-US" w:bidi="ar-DZ"/>
        </w:rPr>
        <w:t xml:space="preserve">ستسيطر على حصة 53 </w:t>
      </w:r>
      <w:proofErr w:type="spellStart"/>
      <w:r w:rsidRPr="00934544">
        <w:rPr>
          <w:rFonts w:ascii="Times New Roman" w:hAnsi="Times New Roman" w:cs="Traditional Arabic" w:hint="cs"/>
          <w:sz w:val="32"/>
          <w:szCs w:val="32"/>
          <w:rtl/>
          <w:lang w:val="en-US" w:bidi="ar-DZ"/>
        </w:rPr>
        <w:t>بالمئة</w:t>
      </w:r>
      <w:proofErr w:type="spellEnd"/>
      <w:r w:rsidRPr="00934544">
        <w:rPr>
          <w:rFonts w:ascii="Times New Roman" w:hAnsi="Times New Roman" w:cs="Traditional Arabic" w:hint="cs"/>
          <w:sz w:val="32"/>
          <w:szCs w:val="32"/>
          <w:rtl/>
          <w:lang w:val="en-US" w:bidi="ar-DZ"/>
        </w:rPr>
        <w:t xml:space="preserve"> من الكيان الجديد الذي تقدر قيمته بأقل قليلا من 60 مليار دولار في حين تسيطر</w:t>
      </w:r>
      <w:r w:rsidR="00826806">
        <w:rPr>
          <w:rFonts w:ascii="Times New Roman" w:hAnsi="Times New Roman" w:cs="Traditional Arabic" w:hint="cs"/>
          <w:sz w:val="32"/>
          <w:szCs w:val="32"/>
          <w:rtl/>
          <w:lang w:val="en-US" w:bidi="ar-DZ"/>
        </w:rPr>
        <w:t xml:space="preserve"> </w:t>
      </w:r>
      <w:r w:rsidRPr="00934544">
        <w:rPr>
          <w:rFonts w:ascii="Times New Roman" w:hAnsi="Times New Roman" w:cs="Traditional Arabic"/>
          <w:sz w:val="32"/>
          <w:szCs w:val="32"/>
          <w:lang w:bidi="ar-DZ"/>
        </w:rPr>
        <w:t xml:space="preserve">Lafarge </w:t>
      </w:r>
      <w:r w:rsidRPr="00934544">
        <w:rPr>
          <w:rFonts w:ascii="Times New Roman" w:hAnsi="Times New Roman" w:cs="Traditional Arabic" w:hint="cs"/>
          <w:sz w:val="32"/>
          <w:szCs w:val="32"/>
          <w:rtl/>
          <w:lang w:val="en-US" w:bidi="ar-DZ"/>
        </w:rPr>
        <w:t xml:space="preserve">على 47 </w:t>
      </w:r>
      <w:proofErr w:type="spellStart"/>
      <w:r w:rsidRPr="00934544">
        <w:rPr>
          <w:rFonts w:ascii="Times New Roman" w:hAnsi="Times New Roman" w:cs="Traditional Arabic" w:hint="cs"/>
          <w:sz w:val="32"/>
          <w:szCs w:val="32"/>
          <w:rtl/>
          <w:lang w:val="en-US" w:bidi="ar-DZ"/>
        </w:rPr>
        <w:t>بالمئة</w:t>
      </w:r>
      <w:proofErr w:type="spellEnd"/>
      <w:r w:rsidRPr="00934544">
        <w:rPr>
          <w:rFonts w:ascii="Times New Roman" w:hAnsi="Times New Roman" w:cs="Traditional Arabic" w:hint="cs"/>
          <w:sz w:val="32"/>
          <w:szCs w:val="32"/>
          <w:rtl/>
          <w:lang w:val="en-US" w:bidi="ar-DZ"/>
        </w:rPr>
        <w:t xml:space="preserve"> . </w:t>
      </w:r>
    </w:p>
    <w:p w:rsidR="00D834DC" w:rsidRPr="00934544" w:rsidRDefault="00D834DC" w:rsidP="0088411C">
      <w:pPr>
        <w:bidi/>
        <w:jc w:val="lowKashida"/>
        <w:rPr>
          <w:rFonts w:ascii="Times New Roman" w:hAnsi="Times New Roman" w:cs="Traditional Arabic"/>
          <w:sz w:val="32"/>
          <w:szCs w:val="32"/>
          <w:rtl/>
          <w:lang w:val="en-US" w:bidi="ar-DZ"/>
        </w:rPr>
      </w:pPr>
      <w:r w:rsidRPr="00934544">
        <w:rPr>
          <w:rFonts w:ascii="Times New Roman" w:hAnsi="Times New Roman" w:cs="Traditional Arabic" w:hint="cs"/>
          <w:sz w:val="32"/>
          <w:szCs w:val="32"/>
          <w:rtl/>
          <w:lang w:val="en-US" w:bidi="ar-DZ"/>
        </w:rPr>
        <w:t xml:space="preserve">حيث أن </w:t>
      </w:r>
      <w:proofErr w:type="spellStart"/>
      <w:r w:rsidRPr="00934544">
        <w:rPr>
          <w:rFonts w:ascii="Times New Roman" w:hAnsi="Times New Roman" w:cs="Traditional Arabic"/>
          <w:sz w:val="32"/>
          <w:szCs w:val="32"/>
          <w:lang w:bidi="ar-DZ"/>
        </w:rPr>
        <w:t>Lafargeholcim</w:t>
      </w:r>
      <w:proofErr w:type="spellEnd"/>
      <w:r w:rsidRPr="00934544">
        <w:rPr>
          <w:rFonts w:ascii="Times New Roman" w:hAnsi="Times New Roman" w:cs="Traditional Arabic" w:hint="cs"/>
          <w:sz w:val="32"/>
          <w:szCs w:val="32"/>
          <w:rtl/>
          <w:lang w:val="en-US" w:bidi="ar-DZ"/>
        </w:rPr>
        <w:t xml:space="preserve"> تقدم خدمات للأفراد من بناء منزل إلى أكبر المشاريع تعقيدا باستخدام أوسع مجموعة من المنتجات ذات القيمة المضافة والخدمات المبتكرة وحلول البناء الشاملة</w:t>
      </w:r>
      <w:r w:rsidR="00021153">
        <w:rPr>
          <w:rFonts w:ascii="Times New Roman" w:hAnsi="Times New Roman" w:cs="Traditional Arabic" w:hint="cs"/>
          <w:sz w:val="32"/>
          <w:szCs w:val="32"/>
          <w:rtl/>
          <w:lang w:val="en-US" w:bidi="ar-DZ"/>
        </w:rPr>
        <w:t xml:space="preserve">، </w:t>
      </w:r>
      <w:r w:rsidRPr="00934544">
        <w:rPr>
          <w:rFonts w:ascii="Times New Roman" w:hAnsi="Times New Roman" w:cs="Traditional Arabic" w:hint="cs"/>
          <w:sz w:val="32"/>
          <w:szCs w:val="32"/>
          <w:rtl/>
          <w:lang w:val="en-US" w:bidi="ar-DZ"/>
        </w:rPr>
        <w:t xml:space="preserve">مع </w:t>
      </w:r>
      <w:r w:rsidR="00947A39" w:rsidRPr="00934544">
        <w:rPr>
          <w:rFonts w:ascii="Times New Roman" w:hAnsi="Times New Roman" w:cs="Traditional Arabic" w:hint="cs"/>
          <w:sz w:val="32"/>
          <w:szCs w:val="32"/>
          <w:rtl/>
          <w:lang w:val="en-US" w:bidi="ar-DZ"/>
        </w:rPr>
        <w:t>التزاماتها</w:t>
      </w:r>
      <w:r w:rsidRPr="00934544">
        <w:rPr>
          <w:rFonts w:ascii="Times New Roman" w:hAnsi="Times New Roman" w:cs="Traditional Arabic" w:hint="cs"/>
          <w:sz w:val="32"/>
          <w:szCs w:val="32"/>
          <w:rtl/>
          <w:lang w:val="en-US" w:bidi="ar-DZ"/>
        </w:rPr>
        <w:t xml:space="preserve"> بتوفير حلول مستدامة لتحسين البناء مثل البنية التحتية والمساهمة في تحسين نوعية الحياة</w:t>
      </w:r>
      <w:r w:rsidR="00021153">
        <w:rPr>
          <w:rFonts w:ascii="Times New Roman" w:hAnsi="Times New Roman" w:cs="Traditional Arabic" w:hint="cs"/>
          <w:sz w:val="32"/>
          <w:szCs w:val="32"/>
          <w:rtl/>
          <w:lang w:val="en-US" w:bidi="ar-DZ"/>
        </w:rPr>
        <w:t xml:space="preserve">، </w:t>
      </w:r>
      <w:r w:rsidRPr="00934544">
        <w:rPr>
          <w:rFonts w:ascii="Times New Roman" w:hAnsi="Times New Roman" w:cs="Traditional Arabic" w:hint="cs"/>
          <w:sz w:val="32"/>
          <w:szCs w:val="32"/>
          <w:rtl/>
          <w:lang w:val="en-US" w:bidi="ar-DZ"/>
        </w:rPr>
        <w:t xml:space="preserve">حيث تم وضع المجموعة لتلبية أفضل الخدمات لمواجهة تحديات </w:t>
      </w:r>
      <w:r w:rsidR="00333E01" w:rsidRPr="00934544">
        <w:rPr>
          <w:rFonts w:ascii="Times New Roman" w:hAnsi="Times New Roman" w:cs="Traditional Arabic" w:hint="cs"/>
          <w:sz w:val="32"/>
          <w:szCs w:val="32"/>
          <w:rtl/>
          <w:lang w:val="en-US" w:bidi="ar-DZ"/>
        </w:rPr>
        <w:t xml:space="preserve">التوسع العمراني . </w:t>
      </w:r>
    </w:p>
    <w:p w:rsidR="00333E01" w:rsidRPr="00934544" w:rsidRDefault="00333E01" w:rsidP="0088411C">
      <w:pPr>
        <w:bidi/>
        <w:jc w:val="lowKashida"/>
        <w:rPr>
          <w:rFonts w:ascii="Times New Roman" w:hAnsi="Times New Roman" w:cs="Traditional Arabic"/>
          <w:sz w:val="32"/>
          <w:szCs w:val="32"/>
          <w:rtl/>
          <w:lang w:val="en-US" w:bidi="ar-DZ"/>
        </w:rPr>
      </w:pPr>
      <w:r w:rsidRPr="00934544">
        <w:rPr>
          <w:rFonts w:ascii="Times New Roman" w:hAnsi="Times New Roman" w:cs="Traditional Arabic" w:hint="cs"/>
          <w:sz w:val="32"/>
          <w:szCs w:val="32"/>
          <w:rtl/>
          <w:lang w:val="en-US" w:bidi="ar-DZ"/>
        </w:rPr>
        <w:t xml:space="preserve">حيث أن </w:t>
      </w:r>
      <w:proofErr w:type="spellStart"/>
      <w:r w:rsidRPr="00934544">
        <w:rPr>
          <w:rFonts w:ascii="Times New Roman" w:hAnsi="Times New Roman" w:cs="Traditional Arabic"/>
          <w:sz w:val="32"/>
          <w:szCs w:val="32"/>
          <w:lang w:bidi="ar-DZ"/>
        </w:rPr>
        <w:t>Holcim</w:t>
      </w:r>
      <w:proofErr w:type="spellEnd"/>
      <w:r w:rsidRPr="00934544">
        <w:rPr>
          <w:rFonts w:ascii="Times New Roman" w:hAnsi="Times New Roman" w:cs="Traditional Arabic" w:hint="cs"/>
          <w:sz w:val="32"/>
          <w:szCs w:val="32"/>
          <w:rtl/>
          <w:lang w:val="en-US" w:bidi="ar-DZ"/>
        </w:rPr>
        <w:t xml:space="preserve"> وافقت على مبادلة أصولها في </w:t>
      </w:r>
      <w:r w:rsidR="00947A39" w:rsidRPr="00934544">
        <w:rPr>
          <w:rFonts w:ascii="Times New Roman" w:hAnsi="Times New Roman" w:cs="Traditional Arabic" w:hint="cs"/>
          <w:sz w:val="32"/>
          <w:szCs w:val="32"/>
          <w:rtl/>
          <w:lang w:val="en-US" w:bidi="ar-DZ"/>
        </w:rPr>
        <w:t>ألمانيا</w:t>
      </w:r>
      <w:r w:rsidRPr="00934544">
        <w:rPr>
          <w:rFonts w:ascii="Times New Roman" w:hAnsi="Times New Roman" w:cs="Traditional Arabic" w:hint="cs"/>
          <w:sz w:val="32"/>
          <w:szCs w:val="32"/>
          <w:rtl/>
          <w:lang w:val="en-US" w:bidi="ar-DZ"/>
        </w:rPr>
        <w:t xml:space="preserve"> وجمهورية التشيك مع شركة "</w:t>
      </w:r>
      <w:proofErr w:type="spellStart"/>
      <w:r w:rsidRPr="00934544">
        <w:rPr>
          <w:rFonts w:ascii="Times New Roman" w:hAnsi="Times New Roman" w:cs="Traditional Arabic" w:hint="cs"/>
          <w:sz w:val="32"/>
          <w:szCs w:val="32"/>
          <w:rtl/>
          <w:lang w:val="en-US" w:bidi="ar-DZ"/>
        </w:rPr>
        <w:t>سيمكس</w:t>
      </w:r>
      <w:proofErr w:type="spellEnd"/>
      <w:r w:rsidRPr="00934544">
        <w:rPr>
          <w:rFonts w:ascii="Times New Roman" w:hAnsi="Times New Roman" w:cs="Traditional Arabic" w:hint="cs"/>
          <w:sz w:val="32"/>
          <w:szCs w:val="32"/>
          <w:rtl/>
          <w:lang w:val="en-US" w:bidi="ar-DZ"/>
        </w:rPr>
        <w:t xml:space="preserve">" المكسيكية أكبر منتج للاسمنت في الأمريكيتين بهدف تحسين عوائدها من المصانع كثيفة </w:t>
      </w:r>
      <w:r w:rsidR="00947A39" w:rsidRPr="00934544">
        <w:rPr>
          <w:rFonts w:ascii="Times New Roman" w:hAnsi="Times New Roman" w:cs="Traditional Arabic" w:hint="cs"/>
          <w:sz w:val="32"/>
          <w:szCs w:val="32"/>
          <w:rtl/>
          <w:lang w:val="en-US" w:bidi="ar-DZ"/>
        </w:rPr>
        <w:t>استهلاك</w:t>
      </w:r>
      <w:r w:rsidRPr="00934544">
        <w:rPr>
          <w:rFonts w:ascii="Times New Roman" w:hAnsi="Times New Roman" w:cs="Traditional Arabic" w:hint="cs"/>
          <w:sz w:val="32"/>
          <w:szCs w:val="32"/>
          <w:rtl/>
          <w:lang w:val="en-US" w:bidi="ar-DZ"/>
        </w:rPr>
        <w:t xml:space="preserve"> الطاقة، كما أن هذا الاتفاق سيساعد كل من </w:t>
      </w:r>
      <w:r w:rsidRPr="00934544">
        <w:rPr>
          <w:rFonts w:ascii="Times New Roman" w:hAnsi="Times New Roman" w:cs="Traditional Arabic"/>
          <w:sz w:val="32"/>
          <w:szCs w:val="32"/>
          <w:lang w:bidi="ar-DZ"/>
        </w:rPr>
        <w:t>Lafarge</w:t>
      </w:r>
      <w:r w:rsidR="00826806">
        <w:rPr>
          <w:rFonts w:ascii="Times New Roman" w:hAnsi="Times New Roman" w:cs="Traditional Arabic"/>
          <w:sz w:val="32"/>
          <w:szCs w:val="32"/>
          <w:rtl/>
          <w:lang w:bidi="ar-DZ"/>
        </w:rPr>
        <w:t xml:space="preserve"> </w:t>
      </w:r>
      <w:r w:rsidRPr="00934544">
        <w:rPr>
          <w:rFonts w:ascii="Times New Roman" w:hAnsi="Times New Roman" w:cs="Traditional Arabic" w:hint="cs"/>
          <w:sz w:val="32"/>
          <w:szCs w:val="32"/>
          <w:rtl/>
          <w:lang w:val="en-US" w:bidi="ar-DZ"/>
        </w:rPr>
        <w:t>و</w:t>
      </w:r>
      <w:proofErr w:type="spellStart"/>
      <w:r w:rsidRPr="00934544">
        <w:rPr>
          <w:rFonts w:ascii="Times New Roman" w:hAnsi="Times New Roman" w:cs="Traditional Arabic"/>
          <w:sz w:val="32"/>
          <w:szCs w:val="32"/>
          <w:lang w:bidi="ar-DZ"/>
        </w:rPr>
        <w:t>Holcim</w:t>
      </w:r>
      <w:proofErr w:type="spellEnd"/>
      <w:r w:rsidR="00826806">
        <w:rPr>
          <w:rFonts w:ascii="Times New Roman" w:hAnsi="Times New Roman" w:cs="Traditional Arabic"/>
          <w:sz w:val="32"/>
          <w:szCs w:val="32"/>
          <w:rtl/>
          <w:lang w:bidi="ar-DZ"/>
        </w:rPr>
        <w:t xml:space="preserve"> </w:t>
      </w:r>
      <w:r w:rsidRPr="00934544">
        <w:rPr>
          <w:rFonts w:ascii="Times New Roman" w:hAnsi="Times New Roman" w:cs="Traditional Arabic" w:hint="cs"/>
          <w:sz w:val="32"/>
          <w:szCs w:val="32"/>
          <w:rtl/>
          <w:lang w:val="en-US" w:bidi="ar-DZ"/>
        </w:rPr>
        <w:t>في خفض النفقات والسيطرة على عدد أكبر قليلا من الأسواق</w:t>
      </w:r>
      <w:r w:rsidR="00021153">
        <w:rPr>
          <w:rFonts w:ascii="Times New Roman" w:hAnsi="Times New Roman" w:cs="Traditional Arabic" w:hint="cs"/>
          <w:sz w:val="32"/>
          <w:szCs w:val="32"/>
          <w:rtl/>
          <w:lang w:val="en-US" w:bidi="ar-DZ"/>
        </w:rPr>
        <w:t xml:space="preserve">، </w:t>
      </w:r>
      <w:r w:rsidRPr="00934544">
        <w:rPr>
          <w:rFonts w:ascii="Times New Roman" w:hAnsi="Times New Roman" w:cs="Traditional Arabic" w:hint="cs"/>
          <w:sz w:val="32"/>
          <w:szCs w:val="32"/>
          <w:rtl/>
          <w:lang w:val="en-US" w:bidi="ar-DZ"/>
        </w:rPr>
        <w:t xml:space="preserve">حيث أن </w:t>
      </w:r>
      <w:r w:rsidRPr="00934544">
        <w:rPr>
          <w:rFonts w:ascii="Times New Roman" w:hAnsi="Times New Roman" w:cs="Traditional Arabic"/>
          <w:sz w:val="32"/>
          <w:szCs w:val="32"/>
          <w:lang w:bidi="ar-DZ"/>
        </w:rPr>
        <w:t>Lafarge</w:t>
      </w:r>
      <w:r w:rsidRPr="00934544">
        <w:rPr>
          <w:rFonts w:ascii="Times New Roman" w:hAnsi="Times New Roman" w:cs="Traditional Arabic" w:hint="cs"/>
          <w:sz w:val="32"/>
          <w:szCs w:val="32"/>
          <w:rtl/>
          <w:lang w:val="en-US" w:bidi="ar-DZ"/>
        </w:rPr>
        <w:t xml:space="preserve"> كانت قد استحوذت على "</w:t>
      </w:r>
      <w:proofErr w:type="spellStart"/>
      <w:r w:rsidRPr="00934544">
        <w:rPr>
          <w:rFonts w:ascii="Times New Roman" w:hAnsi="Times New Roman" w:cs="Traditional Arabic" w:hint="cs"/>
          <w:sz w:val="32"/>
          <w:szCs w:val="32"/>
          <w:rtl/>
          <w:lang w:val="en-US" w:bidi="ar-DZ"/>
        </w:rPr>
        <w:t>أوراسكوم</w:t>
      </w:r>
      <w:proofErr w:type="spellEnd"/>
      <w:r w:rsidRPr="00934544">
        <w:rPr>
          <w:rFonts w:ascii="Times New Roman" w:hAnsi="Times New Roman" w:cs="Traditional Arabic" w:hint="cs"/>
          <w:sz w:val="32"/>
          <w:szCs w:val="32"/>
          <w:rtl/>
          <w:lang w:val="en-US" w:bidi="ar-DZ"/>
        </w:rPr>
        <w:t xml:space="preserve"> " المصرية للاسمنت عام 2008 مقابل 10.2 مليار </w:t>
      </w:r>
      <w:r w:rsidR="00195684" w:rsidRPr="00934544">
        <w:rPr>
          <w:rFonts w:ascii="Times New Roman" w:hAnsi="Times New Roman" w:cs="Traditional Arabic" w:hint="cs"/>
          <w:sz w:val="32"/>
          <w:szCs w:val="32"/>
          <w:rtl/>
          <w:lang w:val="en-US" w:bidi="ar-DZ"/>
        </w:rPr>
        <w:t>أوروا</w:t>
      </w:r>
      <w:r w:rsidRPr="00934544">
        <w:rPr>
          <w:rFonts w:ascii="Times New Roman" w:hAnsi="Times New Roman" w:cs="Traditional Arabic" w:hint="cs"/>
          <w:sz w:val="32"/>
          <w:szCs w:val="32"/>
          <w:rtl/>
          <w:lang w:val="en-US" w:bidi="ar-DZ"/>
        </w:rPr>
        <w:t xml:space="preserve"> (14مليار دولار ) في حين استحوذت </w:t>
      </w:r>
      <w:proofErr w:type="spellStart"/>
      <w:r w:rsidR="001D0C7D" w:rsidRPr="00934544">
        <w:rPr>
          <w:rFonts w:ascii="Times New Roman" w:hAnsi="Times New Roman" w:cs="Traditional Arabic"/>
          <w:sz w:val="32"/>
          <w:szCs w:val="32"/>
          <w:lang w:bidi="ar-DZ"/>
        </w:rPr>
        <w:t>Holcim</w:t>
      </w:r>
      <w:proofErr w:type="spellEnd"/>
      <w:r w:rsidR="001D0C7D" w:rsidRPr="00934544">
        <w:rPr>
          <w:rFonts w:ascii="Times New Roman" w:hAnsi="Times New Roman" w:cs="Traditional Arabic" w:hint="cs"/>
          <w:sz w:val="32"/>
          <w:szCs w:val="32"/>
          <w:rtl/>
          <w:lang w:val="en-US" w:bidi="ar-DZ"/>
        </w:rPr>
        <w:t xml:space="preserve"> على شركة " </w:t>
      </w:r>
      <w:proofErr w:type="spellStart"/>
      <w:r w:rsidR="001D0C7D" w:rsidRPr="00934544">
        <w:rPr>
          <w:rFonts w:ascii="Times New Roman" w:hAnsi="Times New Roman" w:cs="Traditional Arabic" w:hint="cs"/>
          <w:sz w:val="32"/>
          <w:szCs w:val="32"/>
          <w:rtl/>
          <w:lang w:val="en-US" w:bidi="ar-DZ"/>
        </w:rPr>
        <w:t>أغرغيت</w:t>
      </w:r>
      <w:proofErr w:type="spellEnd"/>
      <w:r w:rsidR="001D0C7D" w:rsidRPr="00934544">
        <w:rPr>
          <w:rFonts w:ascii="Times New Roman" w:hAnsi="Times New Roman" w:cs="Traditional Arabic" w:hint="cs"/>
          <w:sz w:val="32"/>
          <w:szCs w:val="32"/>
          <w:rtl/>
          <w:lang w:val="en-US" w:bidi="ar-DZ"/>
        </w:rPr>
        <w:t xml:space="preserve"> </w:t>
      </w:r>
      <w:proofErr w:type="spellStart"/>
      <w:r w:rsidR="001D0C7D" w:rsidRPr="00934544">
        <w:rPr>
          <w:rFonts w:ascii="Times New Roman" w:hAnsi="Times New Roman" w:cs="Traditional Arabic" w:hint="cs"/>
          <w:sz w:val="32"/>
          <w:szCs w:val="32"/>
          <w:rtl/>
          <w:lang w:val="en-US" w:bidi="ar-DZ"/>
        </w:rPr>
        <w:t>إندستريز</w:t>
      </w:r>
      <w:proofErr w:type="spellEnd"/>
      <w:r w:rsidR="001D0C7D" w:rsidRPr="00934544">
        <w:rPr>
          <w:rFonts w:ascii="Times New Roman" w:hAnsi="Times New Roman" w:cs="Traditional Arabic" w:hint="cs"/>
          <w:sz w:val="32"/>
          <w:szCs w:val="32"/>
          <w:rtl/>
          <w:lang w:val="en-US" w:bidi="ar-DZ"/>
        </w:rPr>
        <w:t xml:space="preserve"> " عام 2005 مقابل 401 مليار دولار مما </w:t>
      </w:r>
      <w:r w:rsidR="001D0C7D" w:rsidRPr="00826806">
        <w:rPr>
          <w:rFonts w:ascii="Times New Roman" w:hAnsi="Times New Roman" w:cs="Traditional Arabic" w:hint="cs"/>
          <w:sz w:val="32"/>
          <w:szCs w:val="32"/>
          <w:rtl/>
          <w:lang w:val="en-US" w:bidi="ar-DZ"/>
        </w:rPr>
        <w:t>أدى إلى زيادة سيطرة الشركتين</w:t>
      </w:r>
      <w:r w:rsidR="001D0C7D" w:rsidRPr="00934544">
        <w:rPr>
          <w:rFonts w:ascii="Times New Roman" w:hAnsi="Times New Roman" w:cs="Traditional Arabic" w:hint="cs"/>
          <w:sz w:val="32"/>
          <w:szCs w:val="32"/>
          <w:rtl/>
          <w:lang w:val="en-US" w:bidi="ar-DZ"/>
        </w:rPr>
        <w:t xml:space="preserve"> على الأسواق. </w:t>
      </w:r>
    </w:p>
    <w:p w:rsidR="00E02F97" w:rsidRDefault="00E02F97" w:rsidP="00021153">
      <w:pPr>
        <w:bidi/>
        <w:jc w:val="lowKashida"/>
        <w:rPr>
          <w:rFonts w:ascii="Times New Roman" w:hAnsi="Times New Roman" w:cs="Traditional Arabic"/>
          <w:sz w:val="32"/>
          <w:szCs w:val="32"/>
          <w:rtl/>
          <w:lang w:val="en-US" w:bidi="ar-DZ"/>
        </w:rPr>
      </w:pPr>
    </w:p>
    <w:p w:rsidR="00826806" w:rsidRDefault="00826806">
      <w:pPr>
        <w:rPr>
          <w:rFonts w:ascii="Times New Roman" w:hAnsi="Times New Roman" w:cs="Traditional Arabic"/>
          <w:sz w:val="32"/>
          <w:szCs w:val="32"/>
          <w:rtl/>
          <w:lang w:val="en-US" w:bidi="ar-DZ"/>
        </w:rPr>
      </w:pPr>
      <w:r>
        <w:rPr>
          <w:rFonts w:ascii="Times New Roman" w:hAnsi="Times New Roman" w:cs="Traditional Arabic"/>
          <w:sz w:val="32"/>
          <w:szCs w:val="32"/>
          <w:rtl/>
          <w:lang w:val="en-US" w:bidi="ar-DZ"/>
        </w:rPr>
        <w:br w:type="page"/>
      </w:r>
    </w:p>
    <w:p w:rsidR="00826806" w:rsidRPr="004151C8" w:rsidRDefault="00826806" w:rsidP="00826806">
      <w:pPr>
        <w:pStyle w:val="Paragraphedeliste"/>
        <w:numPr>
          <w:ilvl w:val="0"/>
          <w:numId w:val="3"/>
        </w:numPr>
        <w:tabs>
          <w:tab w:val="right" w:pos="423"/>
        </w:tabs>
        <w:bidi/>
        <w:jc w:val="both"/>
        <w:rPr>
          <w:rFonts w:ascii="Traditional Arabic" w:hAnsi="Traditional Arabic" w:cs="Traditional Arabic"/>
          <w:b/>
          <w:bCs/>
          <w:sz w:val="32"/>
          <w:szCs w:val="32"/>
          <w:lang w:val="en-US" w:bidi="ar-DZ"/>
        </w:rPr>
      </w:pPr>
      <w:r w:rsidRPr="004151C8">
        <w:rPr>
          <w:rFonts w:ascii="Traditional Arabic" w:hAnsi="Traditional Arabic" w:cs="Traditional Arabic"/>
          <w:b/>
          <w:bCs/>
          <w:sz w:val="32"/>
          <w:szCs w:val="32"/>
          <w:rtl/>
          <w:lang w:val="en-US" w:bidi="ar-DZ"/>
        </w:rPr>
        <w:lastRenderedPageBreak/>
        <w:t>هياكل سوق الاسمنت بالجزائر</w:t>
      </w:r>
    </w:p>
    <w:p w:rsidR="00826806" w:rsidRPr="004151C8" w:rsidRDefault="00826806" w:rsidP="00826806">
      <w:pPr>
        <w:pStyle w:val="Paragraphedeliste"/>
        <w:bidi/>
        <w:ind w:left="423"/>
        <w:jc w:val="both"/>
        <w:rPr>
          <w:rFonts w:ascii="Traditional Arabic" w:hAnsi="Traditional Arabic" w:cs="Traditional Arabic"/>
          <w:sz w:val="32"/>
          <w:szCs w:val="32"/>
          <w:rtl/>
          <w:lang w:val="en-US" w:bidi="ar-DZ"/>
        </w:rPr>
      </w:pPr>
      <w:proofErr w:type="gramStart"/>
      <w:r w:rsidRPr="004151C8">
        <w:rPr>
          <w:rFonts w:ascii="Traditional Arabic" w:hAnsi="Traditional Arabic" w:cs="Traditional Arabic"/>
          <w:sz w:val="32"/>
          <w:szCs w:val="32"/>
          <w:rtl/>
          <w:lang w:val="en-US" w:bidi="ar-DZ"/>
        </w:rPr>
        <w:t>لمعرفة</w:t>
      </w:r>
      <w:proofErr w:type="gramEnd"/>
      <w:r w:rsidRPr="004151C8">
        <w:rPr>
          <w:rFonts w:ascii="Traditional Arabic" w:hAnsi="Traditional Arabic" w:cs="Traditional Arabic"/>
          <w:sz w:val="32"/>
          <w:szCs w:val="32"/>
          <w:rtl/>
          <w:lang w:val="en-US" w:bidi="ar-DZ"/>
        </w:rPr>
        <w:t xml:space="preserve"> الأسباب المؤثرة على قطاع الاسمنت ندرس كل من الطلب والعرض في السوق الجزائرية </w:t>
      </w:r>
    </w:p>
    <w:p w:rsidR="00826806" w:rsidRPr="00826806" w:rsidRDefault="00826806" w:rsidP="00826806">
      <w:pPr>
        <w:tabs>
          <w:tab w:val="right" w:pos="423"/>
        </w:tabs>
        <w:bidi/>
        <w:jc w:val="both"/>
        <w:rPr>
          <w:rFonts w:ascii="Traditional Arabic" w:hAnsi="Traditional Arabic" w:cs="Traditional Arabic"/>
          <w:b/>
          <w:bCs/>
          <w:sz w:val="32"/>
          <w:szCs w:val="32"/>
          <w:rtl/>
          <w:lang w:val="en-US" w:bidi="ar-DZ"/>
        </w:rPr>
      </w:pPr>
      <w:r>
        <w:rPr>
          <w:rFonts w:ascii="Traditional Arabic" w:hAnsi="Traditional Arabic" w:cs="Traditional Arabic"/>
          <w:b/>
          <w:bCs/>
          <w:sz w:val="32"/>
          <w:szCs w:val="32"/>
          <w:lang w:val="en-US" w:bidi="ar-DZ"/>
        </w:rPr>
        <w:t>III</w:t>
      </w:r>
      <w:r>
        <w:rPr>
          <w:rFonts w:ascii="Traditional Arabic" w:hAnsi="Traditional Arabic" w:cs="Traditional Arabic" w:hint="cs"/>
          <w:b/>
          <w:bCs/>
          <w:sz w:val="32"/>
          <w:szCs w:val="32"/>
          <w:rtl/>
          <w:lang w:val="en-US" w:bidi="ar-DZ"/>
        </w:rPr>
        <w:t>-1</w:t>
      </w:r>
      <w:r w:rsidRPr="00826806">
        <w:rPr>
          <w:rFonts w:ascii="Traditional Arabic" w:hAnsi="Traditional Arabic" w:cs="Traditional Arabic"/>
          <w:b/>
          <w:bCs/>
          <w:sz w:val="32"/>
          <w:szCs w:val="32"/>
          <w:rtl/>
          <w:lang w:val="en-US" w:bidi="ar-DZ"/>
        </w:rPr>
        <w:t xml:space="preserve"> دراسة الطلب</w:t>
      </w:r>
    </w:p>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 xml:space="preserve"> تعتبر مادة الاسمنت ضرورية لإنشاء </w:t>
      </w:r>
      <w:proofErr w:type="spellStart"/>
      <w:r w:rsidRPr="004151C8">
        <w:rPr>
          <w:rFonts w:ascii="Traditional Arabic" w:hAnsi="Traditional Arabic" w:cs="Traditional Arabic"/>
          <w:sz w:val="32"/>
          <w:szCs w:val="32"/>
          <w:rtl/>
          <w:lang w:val="en-US" w:bidi="ar-DZ"/>
        </w:rPr>
        <w:t>البنى</w:t>
      </w:r>
      <w:proofErr w:type="spellEnd"/>
      <w:r w:rsidRPr="004151C8">
        <w:rPr>
          <w:rFonts w:ascii="Traditional Arabic" w:hAnsi="Traditional Arabic" w:cs="Traditional Arabic"/>
          <w:sz w:val="32"/>
          <w:szCs w:val="32"/>
          <w:rtl/>
          <w:lang w:val="en-US" w:bidi="ar-DZ"/>
        </w:rPr>
        <w:t xml:space="preserve"> التحتية، وتتمثل الجهات المستهلكة لهذه المادة فيما يلي: </w:t>
      </w:r>
    </w:p>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قطاع الأشغال</w:t>
      </w:r>
      <w:r>
        <w:rPr>
          <w:rFonts w:ascii="Traditional Arabic" w:hAnsi="Traditional Arabic" w:cs="Traditional Arabic"/>
          <w:sz w:val="32"/>
          <w:szCs w:val="32"/>
          <w:rtl/>
          <w:lang w:val="en-US" w:bidi="ar-DZ"/>
        </w:rPr>
        <w:t xml:space="preserve"> </w:t>
      </w:r>
      <w:proofErr w:type="gramStart"/>
      <w:r>
        <w:rPr>
          <w:rFonts w:ascii="Traditional Arabic" w:hAnsi="Traditional Arabic" w:cs="Traditional Arabic"/>
          <w:sz w:val="32"/>
          <w:szCs w:val="32"/>
          <w:rtl/>
          <w:lang w:val="en-US" w:bidi="ar-DZ"/>
        </w:rPr>
        <w:t>العمومي</w:t>
      </w:r>
      <w:proofErr w:type="gramEnd"/>
      <w:r>
        <w:rPr>
          <w:rFonts w:ascii="Traditional Arabic" w:hAnsi="Traditional Arabic" w:cs="Traditional Arabic" w:hint="cs"/>
          <w:sz w:val="32"/>
          <w:szCs w:val="32"/>
          <w:rtl/>
          <w:lang w:val="en-US" w:bidi="ar-DZ"/>
        </w:rPr>
        <w:t xml:space="preserve">، </w:t>
      </w:r>
      <w:r>
        <w:rPr>
          <w:rFonts w:ascii="Traditional Arabic" w:hAnsi="Traditional Arabic" w:cs="Traditional Arabic"/>
          <w:sz w:val="32"/>
          <w:szCs w:val="32"/>
          <w:rtl/>
          <w:lang w:val="en-US" w:bidi="ar-DZ"/>
        </w:rPr>
        <w:t>الشركات المنتجة لمواد البناء</w:t>
      </w:r>
      <w:r>
        <w:rPr>
          <w:rFonts w:ascii="Traditional Arabic" w:hAnsi="Traditional Arabic" w:cs="Traditional Arabic" w:hint="cs"/>
          <w:sz w:val="32"/>
          <w:szCs w:val="32"/>
          <w:rtl/>
          <w:lang w:val="en-US" w:bidi="ar-DZ"/>
        </w:rPr>
        <w:t xml:space="preserve">، </w:t>
      </w:r>
      <w:r w:rsidRPr="004151C8">
        <w:rPr>
          <w:rFonts w:ascii="Traditional Arabic" w:hAnsi="Traditional Arabic" w:cs="Traditional Arabic"/>
          <w:sz w:val="32"/>
          <w:szCs w:val="32"/>
          <w:rtl/>
          <w:lang w:val="en-US" w:bidi="ar-DZ"/>
        </w:rPr>
        <w:t>مؤسسات التوزيع</w:t>
      </w:r>
      <w:r>
        <w:rPr>
          <w:rFonts w:ascii="Traditional Arabic" w:hAnsi="Traditional Arabic" w:cs="Traditional Arabic" w:hint="cs"/>
          <w:sz w:val="32"/>
          <w:szCs w:val="32"/>
          <w:rtl/>
          <w:lang w:val="en-US" w:bidi="ar-DZ"/>
        </w:rPr>
        <w:t xml:space="preserve">، </w:t>
      </w:r>
      <w:r w:rsidRPr="004151C8">
        <w:rPr>
          <w:rFonts w:ascii="Traditional Arabic" w:hAnsi="Traditional Arabic" w:cs="Traditional Arabic"/>
          <w:sz w:val="32"/>
          <w:szCs w:val="32"/>
          <w:rtl/>
          <w:lang w:val="en-US" w:bidi="ar-DZ"/>
        </w:rPr>
        <w:t>البناء الذاتي</w:t>
      </w:r>
    </w:p>
    <w:p w:rsidR="00826806" w:rsidRPr="004151C8" w:rsidRDefault="00826806" w:rsidP="00086B32">
      <w:pPr>
        <w:bidi/>
        <w:ind w:left="-2" w:firstLine="2"/>
        <w:jc w:val="both"/>
        <w:rPr>
          <w:rFonts w:ascii="Traditional Arabic" w:hAnsi="Traditional Arabic" w:cs="Traditional Arabic"/>
          <w:sz w:val="32"/>
          <w:szCs w:val="32"/>
          <w:rtl/>
          <w:lang w:val="en-US" w:bidi="ar-DZ"/>
        </w:rPr>
      </w:pPr>
      <w:r w:rsidRPr="00826806">
        <w:rPr>
          <w:rFonts w:ascii="Traditional Arabic" w:hAnsi="Traditional Arabic" w:cs="Traditional Arabic" w:hint="cs"/>
          <w:b/>
          <w:bCs/>
          <w:sz w:val="32"/>
          <w:szCs w:val="32"/>
          <w:rtl/>
          <w:lang w:val="en-US" w:bidi="ar-DZ"/>
        </w:rPr>
        <w:t>الشكل0</w:t>
      </w:r>
      <w:r w:rsidR="00086B32">
        <w:rPr>
          <w:rFonts w:ascii="Traditional Arabic" w:hAnsi="Traditional Arabic" w:cs="Traditional Arabic" w:hint="cs"/>
          <w:b/>
          <w:bCs/>
          <w:sz w:val="32"/>
          <w:szCs w:val="32"/>
          <w:rtl/>
          <w:lang w:val="en-US" w:bidi="ar-DZ"/>
        </w:rPr>
        <w:t>7</w:t>
      </w:r>
      <w:r w:rsidRPr="00826806">
        <w:rPr>
          <w:rFonts w:ascii="Traditional Arabic" w:hAnsi="Traditional Arabic" w:cs="Traditional Arabic" w:hint="cs"/>
          <w:b/>
          <w:bCs/>
          <w:sz w:val="32"/>
          <w:szCs w:val="32"/>
          <w:rtl/>
          <w:lang w:val="en-US" w:bidi="ar-DZ"/>
        </w:rPr>
        <w:t>:</w:t>
      </w:r>
      <w:r w:rsidRPr="00C539AB">
        <w:rPr>
          <w:rFonts w:asciiTheme="majorBidi" w:hAnsiTheme="majorBidi" w:cstheme="majorBidi" w:hint="cs"/>
          <w:color w:val="000000" w:themeColor="text1"/>
          <w:spacing w:val="3"/>
          <w:sz w:val="28"/>
          <w:szCs w:val="28"/>
          <w:rtl/>
          <w:lang w:eastAsia="fr-FR"/>
        </w:rPr>
        <w:t xml:space="preserve"> </w:t>
      </w:r>
      <w:r w:rsidRPr="00C539AB">
        <w:rPr>
          <w:rFonts w:ascii="Traditional Arabic" w:hAnsi="Traditional Arabic" w:cs="Traditional Arabic"/>
          <w:color w:val="000000" w:themeColor="text1"/>
          <w:spacing w:val="3"/>
          <w:sz w:val="32"/>
          <w:szCs w:val="32"/>
          <w:rtl/>
          <w:lang w:eastAsia="fr-FR"/>
        </w:rPr>
        <w:t xml:space="preserve">زبائن مؤسسة الاسمنت </w:t>
      </w:r>
      <w:proofErr w:type="spellStart"/>
      <w:r w:rsidRPr="00C539AB">
        <w:rPr>
          <w:rFonts w:ascii="Traditional Arabic" w:hAnsi="Traditional Arabic" w:cs="Traditional Arabic"/>
          <w:color w:val="000000" w:themeColor="text1"/>
          <w:spacing w:val="3"/>
          <w:sz w:val="32"/>
          <w:szCs w:val="32"/>
          <w:rtl/>
          <w:lang w:eastAsia="fr-FR"/>
        </w:rPr>
        <w:t>لافارج</w:t>
      </w:r>
      <w:proofErr w:type="spellEnd"/>
      <w:r w:rsidRPr="00C539AB">
        <w:rPr>
          <w:rFonts w:ascii="Traditional Arabic" w:hAnsi="Traditional Arabic" w:cs="Traditional Arabic"/>
          <w:color w:val="000000" w:themeColor="text1"/>
          <w:spacing w:val="3"/>
          <w:sz w:val="32"/>
          <w:szCs w:val="32"/>
          <w:rtl/>
          <w:lang w:eastAsia="fr-FR"/>
        </w:rPr>
        <w:t xml:space="preserve"> </w:t>
      </w:r>
      <w:proofErr w:type="spellStart"/>
      <w:r w:rsidRPr="00C539AB">
        <w:rPr>
          <w:rFonts w:ascii="Traditional Arabic" w:hAnsi="Traditional Arabic" w:cs="Traditional Arabic"/>
          <w:color w:val="000000" w:themeColor="text1"/>
          <w:spacing w:val="3"/>
          <w:sz w:val="32"/>
          <w:szCs w:val="32"/>
          <w:rtl/>
          <w:lang w:eastAsia="fr-FR"/>
        </w:rPr>
        <w:t>هولسيم</w:t>
      </w:r>
      <w:proofErr w:type="spellEnd"/>
    </w:p>
    <w:p w:rsidR="00826806" w:rsidRPr="004151C8" w:rsidRDefault="008F4A19" w:rsidP="00826806">
      <w:pPr>
        <w:bidi/>
        <w:ind w:left="-2" w:firstLine="2"/>
        <w:jc w:val="both"/>
        <w:rPr>
          <w:rFonts w:ascii="Traditional Arabic" w:hAnsi="Traditional Arabic" w:cs="Traditional Arabic"/>
          <w:sz w:val="32"/>
          <w:szCs w:val="32"/>
          <w:rtl/>
          <w:lang w:val="en-US" w:bidi="ar-DZ"/>
        </w:rPr>
      </w:pPr>
      <w:r w:rsidRPr="008F4A19">
        <w:rPr>
          <w:rFonts w:ascii="Traditional Arabic" w:eastAsia="Times New Roman" w:hAnsi="Traditional Arabic" w:cs="Traditional Arabic"/>
          <w:b/>
          <w:bCs/>
          <w:noProof/>
          <w:color w:val="000000" w:themeColor="text1"/>
          <w:spacing w:val="3"/>
          <w:sz w:val="32"/>
          <w:szCs w:val="32"/>
          <w:rtl/>
          <w:lang w:eastAsia="fr-FR"/>
        </w:rPr>
        <w:pict>
          <v:group id="_x0000_s1177" style="position:absolute;left:0;text-align:left;margin-left:143.4pt;margin-top:17.25pt;width:165.85pt;height:93.3pt;z-index:251672576" coordorigin="4002,6270" coordsize="3317,1866">
            <v:shape id="_x0000_s1100" type="#_x0000_t32" style="position:absolute;left:4701;top:7395;width:291;height:741;flip:x" o:connectortype="straight">
              <v:stroke endarrow="block"/>
            </v:shape>
            <v:shape id="_x0000_s1101" type="#_x0000_t32" style="position:absolute;left:6665;top:7380;width:538;height:741" o:connectortype="straight">
              <v:stroke endarrow="block"/>
            </v:shape>
            <v:roundrect id="_x0000_s1176" style="position:absolute;left:4002;top:6270;width:3317;height:1077" arcsize="10923f" fillcolor="white [3201]" strokecolor="#92cddc [1944]" strokeweight="1pt">
              <v:fill color2="#b6dde8 [1304]" focusposition="1" focussize="" focus="100%" type="gradient"/>
              <v:shadow on="t" type="perspective" color="#205867 [1608]" opacity=".5" offset="1pt" offset2="-3pt"/>
              <v:textbox style="mso-next-textbox:#_x0000_s1176">
                <w:txbxContent>
                  <w:p w:rsidR="005A2208" w:rsidRPr="004D5FB2" w:rsidRDefault="005A2208" w:rsidP="00826806">
                    <w:pPr>
                      <w:bidi/>
                      <w:rPr>
                        <w:rFonts w:ascii="Traditional Arabic" w:hAnsi="Traditional Arabic" w:cs="Traditional Arabic"/>
                        <w:sz w:val="32"/>
                        <w:szCs w:val="32"/>
                        <w:lang w:bidi="ar-DZ"/>
                      </w:rPr>
                    </w:pPr>
                    <w:r w:rsidRPr="004D5FB2">
                      <w:rPr>
                        <w:rFonts w:ascii="Traditional Arabic" w:hAnsi="Traditional Arabic" w:cs="Traditional Arabic"/>
                        <w:sz w:val="32"/>
                        <w:szCs w:val="32"/>
                        <w:rtl/>
                        <w:lang w:bidi="ar-DZ"/>
                      </w:rPr>
                      <w:t xml:space="preserve">زبائن مؤسسة </w:t>
                    </w:r>
                    <w:proofErr w:type="spellStart"/>
                    <w:r w:rsidRPr="004D5FB2">
                      <w:rPr>
                        <w:rFonts w:ascii="Traditional Arabic" w:hAnsi="Traditional Arabic" w:cs="Traditional Arabic"/>
                        <w:sz w:val="32"/>
                        <w:szCs w:val="32"/>
                        <w:rtl/>
                        <w:lang w:bidi="ar-DZ"/>
                      </w:rPr>
                      <w:t>لافارج</w:t>
                    </w:r>
                    <w:proofErr w:type="spellEnd"/>
                    <w:r w:rsidRPr="004D5FB2">
                      <w:rPr>
                        <w:rFonts w:ascii="Traditional Arabic" w:hAnsi="Traditional Arabic" w:cs="Traditional Arabic"/>
                        <w:sz w:val="32"/>
                        <w:szCs w:val="32"/>
                        <w:rtl/>
                        <w:lang w:bidi="ar-DZ"/>
                      </w:rPr>
                      <w:t xml:space="preserve"> </w:t>
                    </w:r>
                    <w:proofErr w:type="spellStart"/>
                    <w:r w:rsidRPr="004D5FB2">
                      <w:rPr>
                        <w:rFonts w:ascii="Traditional Arabic" w:hAnsi="Traditional Arabic" w:cs="Traditional Arabic"/>
                        <w:sz w:val="32"/>
                        <w:szCs w:val="32"/>
                        <w:rtl/>
                        <w:lang w:bidi="ar-DZ"/>
                      </w:rPr>
                      <w:t>هولسيم</w:t>
                    </w:r>
                    <w:proofErr w:type="spellEnd"/>
                    <w:r w:rsidRPr="004D5FB2">
                      <w:rPr>
                        <w:rFonts w:ascii="Traditional Arabic" w:hAnsi="Traditional Arabic" w:cs="Traditional Arabic"/>
                        <w:sz w:val="32"/>
                        <w:szCs w:val="32"/>
                        <w:rtl/>
                        <w:lang w:bidi="ar-DZ"/>
                      </w:rPr>
                      <w:t xml:space="preserve"> </w:t>
                    </w:r>
                  </w:p>
                </w:txbxContent>
              </v:textbox>
            </v:roundrect>
          </v:group>
        </w:pict>
      </w:r>
    </w:p>
    <w:p w:rsidR="00826806" w:rsidRPr="004151C8" w:rsidRDefault="00826806" w:rsidP="00826806">
      <w:pPr>
        <w:bidi/>
        <w:ind w:left="-2" w:firstLine="2"/>
        <w:jc w:val="both"/>
        <w:rPr>
          <w:rFonts w:ascii="Traditional Arabic" w:eastAsia="Times New Roman" w:hAnsi="Traditional Arabic" w:cs="Traditional Arabic"/>
          <w:color w:val="000000" w:themeColor="text1"/>
          <w:spacing w:val="3"/>
          <w:sz w:val="32"/>
          <w:szCs w:val="32"/>
          <w:rtl/>
          <w:lang w:eastAsia="fr-FR"/>
        </w:rPr>
      </w:pPr>
    </w:p>
    <w:p w:rsidR="00826806" w:rsidRPr="004151C8" w:rsidRDefault="00826806" w:rsidP="00826806">
      <w:pPr>
        <w:bidi/>
        <w:ind w:left="-2" w:firstLine="2"/>
        <w:jc w:val="both"/>
        <w:rPr>
          <w:rFonts w:ascii="Traditional Arabic" w:eastAsia="Times New Roman" w:hAnsi="Traditional Arabic" w:cs="Traditional Arabic"/>
          <w:color w:val="000000" w:themeColor="text1"/>
          <w:spacing w:val="3"/>
          <w:sz w:val="32"/>
          <w:szCs w:val="32"/>
          <w:rtl/>
          <w:lang w:eastAsia="fr-FR"/>
        </w:rPr>
      </w:pPr>
    </w:p>
    <w:p w:rsidR="00826806" w:rsidRPr="004151C8" w:rsidRDefault="00826806" w:rsidP="00826806">
      <w:pPr>
        <w:bidi/>
        <w:ind w:left="-2" w:firstLine="2"/>
        <w:jc w:val="both"/>
        <w:rPr>
          <w:rFonts w:ascii="Traditional Arabic" w:hAnsi="Traditional Arabic" w:cs="Traditional Arabic"/>
          <w:color w:val="000000" w:themeColor="text1"/>
          <w:sz w:val="32"/>
          <w:szCs w:val="32"/>
          <w:rtl/>
          <w:lang w:val="en-US" w:bidi="ar-DZ"/>
        </w:rPr>
      </w:pPr>
      <w:r w:rsidRPr="004151C8">
        <w:rPr>
          <w:rFonts w:ascii="Traditional Arabic" w:hAnsi="Traditional Arabic" w:cs="Traditional Arabic"/>
          <w:noProof/>
          <w:color w:val="000000" w:themeColor="text1"/>
          <w:sz w:val="32"/>
          <w:szCs w:val="32"/>
          <w:lang w:eastAsia="fr-FR"/>
        </w:rPr>
        <w:drawing>
          <wp:inline distT="0" distB="0" distL="0" distR="0">
            <wp:extent cx="5486400" cy="3200400"/>
            <wp:effectExtent l="0" t="0" r="0" b="0"/>
            <wp:docPr id="2" name="رسم تخطيطي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826806" w:rsidRPr="004151C8" w:rsidRDefault="00826806" w:rsidP="00826806">
      <w:pPr>
        <w:bidi/>
        <w:ind w:left="-2" w:firstLine="2"/>
        <w:jc w:val="both"/>
        <w:rPr>
          <w:rFonts w:ascii="Traditional Arabic" w:hAnsi="Traditional Arabic" w:cs="Traditional Arabic"/>
          <w:color w:val="000000" w:themeColor="text1"/>
          <w:sz w:val="32"/>
          <w:szCs w:val="32"/>
          <w:rtl/>
          <w:lang w:val="en-US" w:bidi="ar-DZ"/>
        </w:rPr>
      </w:pPr>
    </w:p>
    <w:p w:rsidR="00826806" w:rsidRPr="004151C8" w:rsidRDefault="00826806" w:rsidP="00826806">
      <w:pPr>
        <w:bidi/>
        <w:ind w:left="-2" w:firstLine="2"/>
        <w:jc w:val="both"/>
        <w:rPr>
          <w:rFonts w:ascii="Traditional Arabic" w:hAnsi="Traditional Arabic" w:cs="Traditional Arabic"/>
          <w:color w:val="000000" w:themeColor="text1"/>
          <w:sz w:val="32"/>
          <w:szCs w:val="32"/>
          <w:lang w:val="en-US" w:bidi="ar-DZ"/>
        </w:rPr>
      </w:pPr>
      <w:r w:rsidRPr="00826806">
        <w:rPr>
          <w:rFonts w:ascii="Traditional Arabic" w:hAnsi="Traditional Arabic" w:cs="Traditional Arabic"/>
          <w:b/>
          <w:bCs/>
          <w:color w:val="000000" w:themeColor="text1"/>
          <w:sz w:val="32"/>
          <w:szCs w:val="32"/>
          <w:rtl/>
          <w:lang w:val="en-US" w:bidi="ar-DZ"/>
        </w:rPr>
        <w:t>من إعداد:</w:t>
      </w:r>
      <w:r w:rsidRPr="004151C8">
        <w:rPr>
          <w:rFonts w:ascii="Traditional Arabic" w:hAnsi="Traditional Arabic" w:cs="Traditional Arabic"/>
          <w:color w:val="000000" w:themeColor="text1"/>
          <w:sz w:val="32"/>
          <w:szCs w:val="32"/>
          <w:rtl/>
          <w:lang w:val="en-US" w:bidi="ar-DZ"/>
        </w:rPr>
        <w:t xml:space="preserve"> الطالبة بالاعتماد على وثائق </w:t>
      </w:r>
      <w:r>
        <w:rPr>
          <w:rFonts w:ascii="Traditional Arabic" w:hAnsi="Traditional Arabic" w:cs="Traditional Arabic" w:hint="cs"/>
          <w:color w:val="000000" w:themeColor="text1"/>
          <w:sz w:val="32"/>
          <w:szCs w:val="32"/>
          <w:rtl/>
          <w:lang w:val="en-US" w:bidi="ar-DZ"/>
        </w:rPr>
        <w:t>شركة</w:t>
      </w:r>
      <w:r w:rsidRPr="004151C8">
        <w:rPr>
          <w:rFonts w:ascii="Traditional Arabic" w:hAnsi="Traditional Arabic" w:cs="Traditional Arabic"/>
          <w:color w:val="000000" w:themeColor="text1"/>
          <w:sz w:val="32"/>
          <w:szCs w:val="32"/>
          <w:rtl/>
          <w:lang w:val="en-US" w:bidi="ar-DZ"/>
        </w:rPr>
        <w:t xml:space="preserve"> محل الدراسة</w:t>
      </w:r>
      <w:r>
        <w:rPr>
          <w:rFonts w:ascii="Traditional Arabic" w:hAnsi="Traditional Arabic" w:cs="Traditional Arabic" w:hint="cs"/>
          <w:color w:val="000000" w:themeColor="text1"/>
          <w:sz w:val="32"/>
          <w:szCs w:val="32"/>
          <w:rtl/>
          <w:lang w:val="en-US" w:bidi="ar-DZ"/>
        </w:rPr>
        <w:t>.</w:t>
      </w:r>
    </w:p>
    <w:p w:rsidR="0056641D" w:rsidRPr="0056641D" w:rsidRDefault="0056641D" w:rsidP="004B5255">
      <w:pPr>
        <w:pStyle w:val="Paragraphedeliste"/>
        <w:numPr>
          <w:ilvl w:val="0"/>
          <w:numId w:val="13"/>
        </w:numPr>
        <w:bidi/>
        <w:jc w:val="both"/>
        <w:rPr>
          <w:rFonts w:ascii="Traditional Arabic" w:hAnsi="Traditional Arabic" w:cs="Traditional Arabic"/>
          <w:sz w:val="32"/>
          <w:szCs w:val="32"/>
          <w:rtl/>
          <w:lang w:val="en-US" w:bidi="ar-DZ"/>
        </w:rPr>
      </w:pPr>
      <w:r>
        <w:rPr>
          <w:rFonts w:ascii="Traditional Arabic" w:hAnsi="Traditional Arabic" w:cs="Traditional Arabic" w:hint="cs"/>
          <w:b/>
          <w:bCs/>
          <w:sz w:val="32"/>
          <w:szCs w:val="32"/>
          <w:rtl/>
          <w:lang w:val="en-US" w:bidi="ar-DZ"/>
        </w:rPr>
        <w:t>الدراسة الاقتصادية للجزائر خلال الفترة 2005-20</w:t>
      </w:r>
      <w:r w:rsidR="005A2208">
        <w:rPr>
          <w:rFonts w:ascii="Traditional Arabic" w:hAnsi="Traditional Arabic" w:cs="Traditional Arabic" w:hint="cs"/>
          <w:b/>
          <w:bCs/>
          <w:sz w:val="32"/>
          <w:szCs w:val="32"/>
          <w:rtl/>
          <w:lang w:val="en-US" w:bidi="ar-DZ"/>
        </w:rPr>
        <w:t>18</w:t>
      </w:r>
    </w:p>
    <w:p w:rsidR="00826806" w:rsidRPr="004151C8" w:rsidRDefault="00826806" w:rsidP="0056641D">
      <w:pPr>
        <w:bidi/>
        <w:ind w:left="-2" w:firstLine="2"/>
        <w:jc w:val="both"/>
        <w:rPr>
          <w:rFonts w:ascii="Traditional Arabic" w:hAnsi="Traditional Arabic" w:cs="Traditional Arabic"/>
          <w:sz w:val="32"/>
          <w:szCs w:val="32"/>
          <w:rtl/>
          <w:lang w:val="en-US" w:bidi="ar-DZ"/>
        </w:rPr>
      </w:pPr>
      <w:r>
        <w:rPr>
          <w:rFonts w:ascii="Traditional Arabic" w:hAnsi="Traditional Arabic" w:cs="Traditional Arabic"/>
          <w:sz w:val="32"/>
          <w:szCs w:val="32"/>
          <w:rtl/>
          <w:lang w:val="en-US" w:bidi="ar-DZ"/>
        </w:rPr>
        <w:lastRenderedPageBreak/>
        <w:t xml:space="preserve"> </w:t>
      </w:r>
      <w:r w:rsidRPr="004151C8">
        <w:rPr>
          <w:rFonts w:ascii="Traditional Arabic" w:hAnsi="Traditional Arabic" w:cs="Traditional Arabic"/>
          <w:sz w:val="32"/>
          <w:szCs w:val="32"/>
          <w:rtl/>
          <w:lang w:val="en-US" w:bidi="ar-DZ"/>
        </w:rPr>
        <w:t xml:space="preserve">إن الطلب على مادة الاسمنت خاضع بشكل اكبر إلى مشاريع الدولة من إسكان وتشييد لطرق ومباني وغيرها، حيث شهد الطلب على هذه المادة تزايدا في الفترة بين 2005-2009 وذلك راجع إلى برنامج الإنعاش </w:t>
      </w:r>
      <w:proofErr w:type="gramStart"/>
      <w:r w:rsidRPr="004151C8">
        <w:rPr>
          <w:rFonts w:ascii="Traditional Arabic" w:hAnsi="Traditional Arabic" w:cs="Traditional Arabic"/>
          <w:sz w:val="32"/>
          <w:szCs w:val="32"/>
          <w:rtl/>
          <w:lang w:val="en-US" w:bidi="ar-DZ"/>
        </w:rPr>
        <w:t>الاقتصادي .</w:t>
      </w:r>
      <w:proofErr w:type="gramEnd"/>
    </w:p>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b/>
          <w:bCs/>
          <w:sz w:val="32"/>
          <w:szCs w:val="32"/>
          <w:rtl/>
          <w:lang w:val="en-US" w:bidi="ar-DZ"/>
        </w:rPr>
        <w:t>التعريف ببرنامج الإنعاش الاقتصادي:</w:t>
      </w:r>
      <w:r>
        <w:rPr>
          <w:rFonts w:ascii="Traditional Arabic" w:hAnsi="Traditional Arabic" w:cs="Traditional Arabic"/>
          <w:b/>
          <w:bCs/>
          <w:sz w:val="32"/>
          <w:szCs w:val="32"/>
          <w:rtl/>
          <w:lang w:val="en-US" w:bidi="ar-DZ"/>
        </w:rPr>
        <w:t xml:space="preserve"> </w:t>
      </w:r>
      <w:r w:rsidRPr="004151C8">
        <w:rPr>
          <w:rFonts w:ascii="Traditional Arabic" w:hAnsi="Traditional Arabic" w:cs="Traditional Arabic"/>
          <w:sz w:val="32"/>
          <w:szCs w:val="32"/>
          <w:rtl/>
          <w:lang w:val="en-US" w:bidi="ar-DZ"/>
        </w:rPr>
        <w:t xml:space="preserve">يمتد من الفترة 2001الى غاية نهاية 2004 يعد برنامج ثلاثي خصص له غلاف مالي أولي بمبلغ 525 مليار دينار. جاء هذا البرنامج من اجل النهوض بالاقتصاد الجزائري من جهة وليؤكد من جهة ثانية التزام الجزائر بتهيئة المحيط الملائم والمناسب لاندماجها في الاقتصاد العالمي. ويبرز ذلك جليا من خلال الأهداف المسطرة لهذا البرنامج والمتمثلة أساسا في مكافحة الفقر، خلق مناصب عمل وضمان التوازن </w:t>
      </w:r>
      <w:proofErr w:type="spellStart"/>
      <w:r w:rsidRPr="004151C8">
        <w:rPr>
          <w:rFonts w:ascii="Traditional Arabic" w:hAnsi="Traditional Arabic" w:cs="Traditional Arabic"/>
          <w:sz w:val="32"/>
          <w:szCs w:val="32"/>
          <w:rtl/>
          <w:lang w:val="en-US" w:bidi="ar-DZ"/>
        </w:rPr>
        <w:t>الجهوي</w:t>
      </w:r>
      <w:proofErr w:type="spellEnd"/>
      <w:r w:rsidRPr="004151C8">
        <w:rPr>
          <w:rFonts w:ascii="Traditional Arabic" w:hAnsi="Traditional Arabic" w:cs="Traditional Arabic"/>
          <w:sz w:val="32"/>
          <w:szCs w:val="32"/>
          <w:rtl/>
          <w:lang w:val="en-US" w:bidi="ar-DZ"/>
        </w:rPr>
        <w:t xml:space="preserve"> وإحياء الفضاء الاقتصادي،الاهتمام بالبنية القاعدية التحتية.</w:t>
      </w:r>
    </w:p>
    <w:p w:rsidR="00826806" w:rsidRPr="004151C8" w:rsidRDefault="00826806" w:rsidP="00826806">
      <w:pPr>
        <w:bidi/>
        <w:ind w:left="-2" w:firstLine="2"/>
        <w:jc w:val="both"/>
        <w:rPr>
          <w:rFonts w:ascii="Traditional Arabic" w:hAnsi="Traditional Arabic" w:cs="Traditional Arabic"/>
          <w:b/>
          <w:bCs/>
          <w:sz w:val="32"/>
          <w:szCs w:val="32"/>
          <w:rtl/>
          <w:lang w:val="en-US" w:bidi="ar-DZ"/>
        </w:rPr>
      </w:pPr>
      <w:r w:rsidRPr="004151C8">
        <w:rPr>
          <w:rFonts w:ascii="Traditional Arabic" w:hAnsi="Traditional Arabic" w:cs="Traditional Arabic"/>
          <w:b/>
          <w:bCs/>
          <w:sz w:val="32"/>
          <w:szCs w:val="32"/>
          <w:rtl/>
          <w:lang w:val="en-US" w:bidi="ar-DZ"/>
        </w:rPr>
        <w:t xml:space="preserve">البرنامج التكميلي لدعم النمو الاقتصادي 2005-2009: </w:t>
      </w:r>
    </w:p>
    <w:p w:rsidR="00826806" w:rsidRPr="004151C8" w:rsidRDefault="00826806" w:rsidP="00826806">
      <w:pPr>
        <w:bidi/>
        <w:ind w:left="-2" w:firstLine="2"/>
        <w:jc w:val="both"/>
        <w:rPr>
          <w:rFonts w:ascii="Traditional Arabic" w:hAnsi="Traditional Arabic" w:cs="Traditional Arabic"/>
          <w:sz w:val="32"/>
          <w:szCs w:val="32"/>
          <w:rtl/>
          <w:lang w:val="en-US" w:bidi="ar-DZ"/>
        </w:rPr>
      </w:pPr>
      <w:r>
        <w:rPr>
          <w:rFonts w:ascii="Traditional Arabic" w:hAnsi="Traditional Arabic" w:cs="Traditional Arabic" w:hint="cs"/>
          <w:sz w:val="32"/>
          <w:szCs w:val="32"/>
          <w:rtl/>
          <w:lang w:val="en-US" w:bidi="ar-DZ"/>
        </w:rPr>
        <w:tab/>
      </w:r>
      <w:r w:rsidRPr="004151C8">
        <w:rPr>
          <w:rFonts w:ascii="Traditional Arabic" w:hAnsi="Traditional Arabic" w:cs="Traditional Arabic"/>
          <w:sz w:val="32"/>
          <w:szCs w:val="32"/>
          <w:rtl/>
          <w:lang w:val="en-US" w:bidi="ar-DZ"/>
        </w:rPr>
        <w:t>بعد ارتفاع سعر البترول إلى 39 دولار للبرميل واصلت الجزائر سياسة المشاريع الكبرى، حيث قامت الجزائر بدعم إستراتيجيتها للإنعاش الاقتصادي ببرنامج خماسي 2005-2009 جديد سمته البرنامج التكميلي</w:t>
      </w:r>
      <w:r>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لدعم النمو،وخصصت له ما يقارب 4202.7 مليار دولار، ومن الواضح والجدول التالي يمثل توزيع مخصصات هذا البرنامج حسب كل باب</w:t>
      </w:r>
    </w:p>
    <w:p w:rsidR="00826806" w:rsidRPr="004151C8" w:rsidRDefault="00826806" w:rsidP="00826806">
      <w:pPr>
        <w:bidi/>
        <w:spacing w:before="100" w:beforeAutospacing="1" w:after="100" w:afterAutospacing="1" w:line="240" w:lineRule="auto"/>
        <w:ind w:left="-2" w:firstLine="2"/>
        <w:jc w:val="both"/>
        <w:rPr>
          <w:rFonts w:ascii="Traditional Arabic" w:eastAsia="Times New Roman" w:hAnsi="Traditional Arabic" w:cs="Traditional Arabic"/>
          <w:b/>
          <w:bCs/>
          <w:color w:val="000000"/>
          <w:spacing w:val="3"/>
          <w:sz w:val="32"/>
          <w:szCs w:val="32"/>
          <w:rtl/>
          <w:lang w:eastAsia="fr-FR"/>
        </w:rPr>
      </w:pPr>
      <w:r w:rsidRPr="004151C8">
        <w:rPr>
          <w:rFonts w:ascii="Traditional Arabic" w:eastAsia="Times New Roman" w:hAnsi="Traditional Arabic" w:cs="Traditional Arabic"/>
          <w:b/>
          <w:bCs/>
          <w:color w:val="000000"/>
          <w:spacing w:val="3"/>
          <w:sz w:val="32"/>
          <w:szCs w:val="32"/>
          <w:rtl/>
          <w:lang w:eastAsia="fr-FR"/>
        </w:rPr>
        <w:t xml:space="preserve">جدول </w:t>
      </w:r>
      <w:r>
        <w:rPr>
          <w:rFonts w:ascii="Traditional Arabic" w:eastAsia="Times New Roman" w:hAnsi="Traditional Arabic" w:cs="Traditional Arabic" w:hint="cs"/>
          <w:b/>
          <w:bCs/>
          <w:color w:val="000000"/>
          <w:spacing w:val="3"/>
          <w:sz w:val="32"/>
          <w:szCs w:val="32"/>
          <w:rtl/>
          <w:lang w:eastAsia="fr-FR"/>
        </w:rPr>
        <w:t>02</w:t>
      </w:r>
      <w:r w:rsidRPr="004151C8">
        <w:rPr>
          <w:rFonts w:ascii="Traditional Arabic" w:eastAsia="Times New Roman" w:hAnsi="Traditional Arabic" w:cs="Traditional Arabic"/>
          <w:b/>
          <w:bCs/>
          <w:color w:val="000000"/>
          <w:spacing w:val="3"/>
          <w:sz w:val="32"/>
          <w:szCs w:val="32"/>
          <w:rtl/>
          <w:lang w:eastAsia="fr-FR"/>
        </w:rPr>
        <w:t>: توزيع الأغلفة المالية لبرنامج دعم النموِّ حسب كل باب</w:t>
      </w:r>
    </w:p>
    <w:tbl>
      <w:tblPr>
        <w:tblStyle w:val="Grilledutableau"/>
        <w:bidiVisual/>
        <w:tblW w:w="0" w:type="auto"/>
        <w:tblLook w:val="04A0"/>
      </w:tblPr>
      <w:tblGrid>
        <w:gridCol w:w="3792"/>
        <w:gridCol w:w="2693"/>
        <w:gridCol w:w="2442"/>
      </w:tblGrid>
      <w:tr w:rsidR="00826806" w:rsidRPr="004151C8" w:rsidTr="00826806">
        <w:tc>
          <w:tcPr>
            <w:tcW w:w="3792" w:type="dxa"/>
          </w:tcPr>
          <w:p w:rsidR="00826806" w:rsidRPr="00826806" w:rsidRDefault="00826806" w:rsidP="00826806">
            <w:pPr>
              <w:bidi/>
              <w:ind w:left="-2" w:firstLine="2"/>
              <w:jc w:val="center"/>
              <w:rPr>
                <w:rFonts w:ascii="Traditional Arabic" w:hAnsi="Traditional Arabic" w:cs="Traditional Arabic"/>
                <w:b/>
                <w:bCs/>
                <w:sz w:val="32"/>
                <w:szCs w:val="32"/>
                <w:rtl/>
                <w:lang w:val="en-US" w:bidi="ar-DZ"/>
              </w:rPr>
            </w:pPr>
            <w:proofErr w:type="gramStart"/>
            <w:r w:rsidRPr="00826806">
              <w:rPr>
                <w:rFonts w:ascii="Traditional Arabic" w:hAnsi="Traditional Arabic" w:cs="Traditional Arabic"/>
                <w:b/>
                <w:bCs/>
                <w:sz w:val="32"/>
                <w:szCs w:val="32"/>
                <w:rtl/>
                <w:lang w:val="en-US" w:bidi="ar-DZ"/>
              </w:rPr>
              <w:t>الباب</w:t>
            </w:r>
            <w:proofErr w:type="gramEnd"/>
          </w:p>
        </w:tc>
        <w:tc>
          <w:tcPr>
            <w:tcW w:w="2693" w:type="dxa"/>
          </w:tcPr>
          <w:p w:rsidR="00826806" w:rsidRPr="00826806" w:rsidRDefault="00826806" w:rsidP="00826806">
            <w:pPr>
              <w:bidi/>
              <w:ind w:left="-2" w:firstLine="2"/>
              <w:jc w:val="center"/>
              <w:rPr>
                <w:rFonts w:ascii="Traditional Arabic" w:hAnsi="Traditional Arabic" w:cs="Traditional Arabic"/>
                <w:b/>
                <w:bCs/>
                <w:sz w:val="32"/>
                <w:szCs w:val="32"/>
                <w:rtl/>
                <w:lang w:val="en-US" w:bidi="ar-DZ"/>
              </w:rPr>
            </w:pPr>
            <w:r w:rsidRPr="00826806">
              <w:rPr>
                <w:rFonts w:ascii="Traditional Arabic" w:hAnsi="Traditional Arabic" w:cs="Traditional Arabic"/>
                <w:b/>
                <w:bCs/>
                <w:sz w:val="32"/>
                <w:szCs w:val="32"/>
                <w:rtl/>
                <w:lang w:val="en-US" w:bidi="ar-DZ"/>
              </w:rPr>
              <w:t>الغلاف المالي(مليار دينار)</w:t>
            </w:r>
          </w:p>
        </w:tc>
        <w:tc>
          <w:tcPr>
            <w:tcW w:w="2442" w:type="dxa"/>
          </w:tcPr>
          <w:p w:rsidR="00826806" w:rsidRPr="00826806" w:rsidRDefault="00826806" w:rsidP="00826806">
            <w:pPr>
              <w:bidi/>
              <w:ind w:left="-2" w:firstLine="2"/>
              <w:jc w:val="center"/>
              <w:rPr>
                <w:rFonts w:ascii="Traditional Arabic" w:hAnsi="Traditional Arabic" w:cs="Traditional Arabic"/>
                <w:b/>
                <w:bCs/>
                <w:sz w:val="32"/>
                <w:szCs w:val="32"/>
                <w:rtl/>
              </w:rPr>
            </w:pPr>
            <w:proofErr w:type="gramStart"/>
            <w:r w:rsidRPr="00826806">
              <w:rPr>
                <w:rFonts w:ascii="Traditional Arabic" w:hAnsi="Traditional Arabic" w:cs="Traditional Arabic"/>
                <w:b/>
                <w:bCs/>
                <w:sz w:val="32"/>
                <w:szCs w:val="32"/>
                <w:rtl/>
                <w:lang w:val="en-US" w:bidi="ar-DZ"/>
              </w:rPr>
              <w:t>النسبة</w:t>
            </w:r>
            <w:proofErr w:type="gramEnd"/>
            <w:r w:rsidRPr="00826806">
              <w:rPr>
                <w:rFonts w:ascii="Traditional Arabic" w:hAnsi="Traditional Arabic" w:cs="Traditional Arabic"/>
                <w:b/>
                <w:bCs/>
                <w:sz w:val="32"/>
                <w:szCs w:val="32"/>
                <w:rtl/>
                <w:lang w:val="en-US" w:bidi="ar-DZ"/>
              </w:rPr>
              <w:t xml:space="preserve"> (</w:t>
            </w:r>
            <w:r w:rsidRPr="00826806">
              <w:rPr>
                <w:rFonts w:ascii="Traditional Arabic" w:hAnsi="Traditional Arabic" w:cs="Traditional Arabic"/>
                <w:b/>
                <w:bCs/>
                <w:sz w:val="32"/>
                <w:szCs w:val="32"/>
                <w:lang w:bidi="ar-DZ"/>
              </w:rPr>
              <w:t>%</w:t>
            </w:r>
            <w:r w:rsidRPr="00826806">
              <w:rPr>
                <w:rFonts w:ascii="Traditional Arabic" w:hAnsi="Traditional Arabic" w:cs="Traditional Arabic"/>
                <w:b/>
                <w:bCs/>
                <w:sz w:val="32"/>
                <w:szCs w:val="32"/>
                <w:rtl/>
              </w:rPr>
              <w:t>)</w:t>
            </w:r>
          </w:p>
        </w:tc>
      </w:tr>
      <w:tr w:rsidR="00826806" w:rsidRPr="004151C8" w:rsidTr="00826806">
        <w:tc>
          <w:tcPr>
            <w:tcW w:w="3792" w:type="dxa"/>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تحسين مستويات المعيشة</w:t>
            </w:r>
          </w:p>
        </w:tc>
        <w:tc>
          <w:tcPr>
            <w:tcW w:w="2693" w:type="dxa"/>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1908.5</w:t>
            </w:r>
          </w:p>
        </w:tc>
        <w:tc>
          <w:tcPr>
            <w:tcW w:w="2442" w:type="dxa"/>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45.5</w:t>
            </w:r>
          </w:p>
        </w:tc>
      </w:tr>
      <w:tr w:rsidR="00826806" w:rsidRPr="004151C8" w:rsidTr="00826806">
        <w:tc>
          <w:tcPr>
            <w:tcW w:w="3792" w:type="dxa"/>
            <w:shd w:val="clear" w:color="auto" w:fill="FBD4B4" w:themeFill="accent6" w:themeFillTint="66"/>
          </w:tcPr>
          <w:p w:rsidR="00826806" w:rsidRPr="004151C8" w:rsidRDefault="00826806" w:rsidP="00826806">
            <w:pPr>
              <w:bidi/>
              <w:ind w:left="-2" w:firstLine="2"/>
              <w:jc w:val="both"/>
              <w:rPr>
                <w:rFonts w:ascii="Traditional Arabic" w:hAnsi="Traditional Arabic" w:cs="Traditional Arabic"/>
                <w:sz w:val="32"/>
                <w:szCs w:val="32"/>
                <w:rtl/>
                <w:lang w:val="en-US" w:bidi="ar-DZ"/>
              </w:rPr>
            </w:pPr>
            <w:proofErr w:type="gramStart"/>
            <w:r w:rsidRPr="004151C8">
              <w:rPr>
                <w:rFonts w:ascii="Traditional Arabic" w:hAnsi="Traditional Arabic" w:cs="Traditional Arabic"/>
                <w:sz w:val="32"/>
                <w:szCs w:val="32"/>
                <w:rtl/>
                <w:lang w:val="en-US" w:bidi="ar-DZ"/>
              </w:rPr>
              <w:t>تطوير</w:t>
            </w:r>
            <w:proofErr w:type="gramEnd"/>
            <w:r w:rsidRPr="004151C8">
              <w:rPr>
                <w:rFonts w:ascii="Traditional Arabic" w:hAnsi="Traditional Arabic" w:cs="Traditional Arabic"/>
                <w:sz w:val="32"/>
                <w:szCs w:val="32"/>
                <w:rtl/>
                <w:lang w:val="en-US" w:bidi="ar-DZ"/>
              </w:rPr>
              <w:t xml:space="preserve"> المنشات الأساسية</w:t>
            </w:r>
          </w:p>
        </w:tc>
        <w:tc>
          <w:tcPr>
            <w:tcW w:w="2693" w:type="dxa"/>
            <w:shd w:val="clear" w:color="auto" w:fill="FBD4B4" w:themeFill="accent6" w:themeFillTint="66"/>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1703.1</w:t>
            </w:r>
          </w:p>
        </w:tc>
        <w:tc>
          <w:tcPr>
            <w:tcW w:w="2442" w:type="dxa"/>
            <w:shd w:val="clear" w:color="auto" w:fill="FBD4B4" w:themeFill="accent6" w:themeFillTint="66"/>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40.5</w:t>
            </w:r>
          </w:p>
        </w:tc>
      </w:tr>
      <w:tr w:rsidR="00826806" w:rsidRPr="004151C8" w:rsidTr="00826806">
        <w:trPr>
          <w:trHeight w:val="1124"/>
        </w:trPr>
        <w:tc>
          <w:tcPr>
            <w:tcW w:w="3792" w:type="dxa"/>
            <w:shd w:val="clear" w:color="auto" w:fill="FBD4B4" w:themeFill="accent6" w:themeFillTint="66"/>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قطاع الأشغال العمومية</w:t>
            </w:r>
          </w:p>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قطاع المياه</w:t>
            </w:r>
          </w:p>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 xml:space="preserve">قطاع الهيئة العمرانية </w:t>
            </w:r>
          </w:p>
        </w:tc>
        <w:tc>
          <w:tcPr>
            <w:tcW w:w="2693" w:type="dxa"/>
            <w:shd w:val="clear" w:color="auto" w:fill="FBD4B4" w:themeFill="accent6" w:themeFillTint="66"/>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1300</w:t>
            </w:r>
          </w:p>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393</w:t>
            </w:r>
          </w:p>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10.15</w:t>
            </w:r>
          </w:p>
        </w:tc>
        <w:tc>
          <w:tcPr>
            <w:tcW w:w="2442" w:type="dxa"/>
            <w:shd w:val="clear" w:color="auto" w:fill="FBD4B4" w:themeFill="accent6" w:themeFillTint="66"/>
          </w:tcPr>
          <w:p w:rsidR="00826806" w:rsidRPr="004151C8" w:rsidRDefault="00826806" w:rsidP="00826806">
            <w:pPr>
              <w:bidi/>
              <w:ind w:left="-2" w:firstLine="2"/>
              <w:jc w:val="both"/>
              <w:rPr>
                <w:rFonts w:ascii="Traditional Arabic" w:hAnsi="Traditional Arabic" w:cs="Traditional Arabic"/>
                <w:sz w:val="32"/>
                <w:szCs w:val="32"/>
                <w:rtl/>
                <w:lang w:val="en-US" w:bidi="ar-DZ"/>
              </w:rPr>
            </w:pPr>
          </w:p>
        </w:tc>
      </w:tr>
      <w:tr w:rsidR="00826806" w:rsidRPr="004151C8" w:rsidTr="00826806">
        <w:tc>
          <w:tcPr>
            <w:tcW w:w="3792" w:type="dxa"/>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 xml:space="preserve">دعم التنمية الاقتصادية </w:t>
            </w:r>
          </w:p>
        </w:tc>
        <w:tc>
          <w:tcPr>
            <w:tcW w:w="2693" w:type="dxa"/>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337.2</w:t>
            </w:r>
          </w:p>
        </w:tc>
        <w:tc>
          <w:tcPr>
            <w:tcW w:w="2442" w:type="dxa"/>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8.</w:t>
            </w:r>
          </w:p>
        </w:tc>
      </w:tr>
      <w:tr w:rsidR="00826806" w:rsidRPr="004151C8" w:rsidTr="00826806">
        <w:tc>
          <w:tcPr>
            <w:tcW w:w="3792" w:type="dxa"/>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تحسين الخدمات العمومية</w:t>
            </w:r>
          </w:p>
        </w:tc>
        <w:tc>
          <w:tcPr>
            <w:tcW w:w="2693" w:type="dxa"/>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203.9</w:t>
            </w:r>
          </w:p>
        </w:tc>
        <w:tc>
          <w:tcPr>
            <w:tcW w:w="2442" w:type="dxa"/>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4.8</w:t>
            </w:r>
          </w:p>
        </w:tc>
      </w:tr>
      <w:tr w:rsidR="00826806" w:rsidRPr="004151C8" w:rsidTr="00826806">
        <w:tc>
          <w:tcPr>
            <w:tcW w:w="3792" w:type="dxa"/>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 xml:space="preserve">تطوير </w:t>
            </w:r>
            <w:proofErr w:type="gramStart"/>
            <w:r w:rsidRPr="004151C8">
              <w:rPr>
                <w:rFonts w:ascii="Traditional Arabic" w:hAnsi="Traditional Arabic" w:cs="Traditional Arabic"/>
                <w:sz w:val="32"/>
                <w:szCs w:val="32"/>
                <w:rtl/>
                <w:lang w:val="en-US" w:bidi="ar-DZ"/>
              </w:rPr>
              <w:t>التكنولوجيا</w:t>
            </w:r>
            <w:proofErr w:type="gramEnd"/>
            <w:r w:rsidRPr="004151C8">
              <w:rPr>
                <w:rFonts w:ascii="Traditional Arabic" w:hAnsi="Traditional Arabic" w:cs="Traditional Arabic"/>
                <w:sz w:val="32"/>
                <w:szCs w:val="32"/>
                <w:rtl/>
                <w:lang w:val="en-US" w:bidi="ar-DZ"/>
              </w:rPr>
              <w:t xml:space="preserve"> الحديثة للاتصال</w:t>
            </w:r>
          </w:p>
        </w:tc>
        <w:tc>
          <w:tcPr>
            <w:tcW w:w="2693" w:type="dxa"/>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50</w:t>
            </w:r>
          </w:p>
        </w:tc>
        <w:tc>
          <w:tcPr>
            <w:tcW w:w="2442" w:type="dxa"/>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1.2</w:t>
            </w:r>
          </w:p>
        </w:tc>
      </w:tr>
      <w:tr w:rsidR="00826806" w:rsidRPr="004151C8" w:rsidTr="00826806">
        <w:tc>
          <w:tcPr>
            <w:tcW w:w="3792" w:type="dxa"/>
          </w:tcPr>
          <w:p w:rsidR="00826806" w:rsidRPr="004151C8" w:rsidRDefault="00826806" w:rsidP="00826806">
            <w:pPr>
              <w:bidi/>
              <w:ind w:left="-2" w:firstLine="2"/>
              <w:jc w:val="both"/>
              <w:rPr>
                <w:rFonts w:ascii="Traditional Arabic" w:hAnsi="Traditional Arabic" w:cs="Traditional Arabic"/>
                <w:sz w:val="32"/>
                <w:szCs w:val="32"/>
                <w:rtl/>
                <w:lang w:val="en-US" w:bidi="ar-DZ"/>
              </w:rPr>
            </w:pPr>
            <w:proofErr w:type="gramStart"/>
            <w:r>
              <w:rPr>
                <w:rFonts w:ascii="Traditional Arabic" w:hAnsi="Traditional Arabic" w:cs="Traditional Arabic" w:hint="cs"/>
                <w:sz w:val="32"/>
                <w:szCs w:val="32"/>
                <w:rtl/>
                <w:lang w:val="en-US" w:bidi="ar-DZ"/>
              </w:rPr>
              <w:t>المجموع</w:t>
            </w:r>
            <w:proofErr w:type="gramEnd"/>
          </w:p>
        </w:tc>
        <w:tc>
          <w:tcPr>
            <w:tcW w:w="2693" w:type="dxa"/>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4202.7</w:t>
            </w:r>
          </w:p>
        </w:tc>
        <w:tc>
          <w:tcPr>
            <w:tcW w:w="2442" w:type="dxa"/>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100</w:t>
            </w:r>
          </w:p>
        </w:tc>
      </w:tr>
    </w:tbl>
    <w:p w:rsidR="00826806" w:rsidRPr="004151C8" w:rsidRDefault="00826806" w:rsidP="00826806">
      <w:pPr>
        <w:bidi/>
        <w:spacing w:before="100" w:beforeAutospacing="1" w:after="100" w:afterAutospacing="1" w:line="240" w:lineRule="auto"/>
        <w:ind w:left="-2" w:firstLine="2"/>
        <w:jc w:val="both"/>
        <w:rPr>
          <w:rFonts w:ascii="Traditional Arabic" w:eastAsia="Times New Roman" w:hAnsi="Traditional Arabic" w:cs="Traditional Arabic"/>
          <w:b/>
          <w:bCs/>
          <w:color w:val="000000"/>
          <w:spacing w:val="3"/>
          <w:sz w:val="32"/>
          <w:szCs w:val="32"/>
          <w:lang w:eastAsia="fr-FR"/>
        </w:rPr>
      </w:pPr>
      <w:r w:rsidRPr="004151C8">
        <w:rPr>
          <w:rFonts w:ascii="Traditional Arabic" w:hAnsi="Traditional Arabic" w:cs="Traditional Arabic"/>
          <w:b/>
          <w:bCs/>
          <w:sz w:val="32"/>
          <w:szCs w:val="32"/>
          <w:rtl/>
          <w:lang w:val="en-US" w:bidi="ar-DZ"/>
        </w:rPr>
        <w:lastRenderedPageBreak/>
        <w:t>المصدر:</w:t>
      </w:r>
      <w:r w:rsidRPr="004151C8">
        <w:rPr>
          <w:rFonts w:ascii="Traditional Arabic" w:eastAsia="Times New Roman" w:hAnsi="Traditional Arabic" w:cs="Traditional Arabic"/>
          <w:b/>
          <w:bCs/>
          <w:color w:val="000000"/>
          <w:spacing w:val="3"/>
          <w:sz w:val="32"/>
          <w:szCs w:val="32"/>
          <w:rtl/>
          <w:lang w:eastAsia="fr-FR"/>
        </w:rPr>
        <w:t xml:space="preserve"> نبيل</w:t>
      </w:r>
      <w:r w:rsidRPr="004151C8">
        <w:rPr>
          <w:rFonts w:ascii="Traditional Arabic" w:hAnsi="Traditional Arabic" w:cs="Traditional Arabic"/>
          <w:b/>
          <w:bCs/>
          <w:sz w:val="32"/>
          <w:szCs w:val="32"/>
          <w:rtl/>
        </w:rPr>
        <w:t xml:space="preserve"> </w:t>
      </w:r>
      <w:proofErr w:type="spellStart"/>
      <w:r w:rsidRPr="004151C8">
        <w:rPr>
          <w:rFonts w:ascii="Traditional Arabic" w:hAnsi="Traditional Arabic" w:cs="Traditional Arabic"/>
          <w:b/>
          <w:bCs/>
          <w:sz w:val="32"/>
          <w:szCs w:val="32"/>
          <w:rtl/>
        </w:rPr>
        <w:t>بوفليح</w:t>
      </w:r>
      <w:proofErr w:type="spellEnd"/>
      <w:r w:rsidRPr="004151C8">
        <w:rPr>
          <w:rFonts w:ascii="Traditional Arabic" w:hAnsi="Traditional Arabic" w:cs="Traditional Arabic"/>
          <w:b/>
          <w:bCs/>
          <w:sz w:val="32"/>
          <w:szCs w:val="32"/>
          <w:rtl/>
        </w:rPr>
        <w:t xml:space="preserve"> دراسة تقييميه لسياسة الإنعاش الاقتصادي المطبقة في الجزائر،الأكاديمية للدراسات الاجتماعية و الإنسانية،العدد 9،</w:t>
      </w:r>
      <w:proofErr w:type="spellStart"/>
      <w:r w:rsidRPr="004151C8">
        <w:rPr>
          <w:rFonts w:ascii="Traditional Arabic" w:hAnsi="Traditional Arabic" w:cs="Traditional Arabic"/>
          <w:b/>
          <w:bCs/>
          <w:sz w:val="32"/>
          <w:szCs w:val="32"/>
          <w:rtl/>
        </w:rPr>
        <w:t>الشلف</w:t>
      </w:r>
      <w:proofErr w:type="spellEnd"/>
      <w:r w:rsidRPr="004151C8">
        <w:rPr>
          <w:rFonts w:ascii="Traditional Arabic" w:hAnsi="Traditional Arabic" w:cs="Traditional Arabic"/>
          <w:b/>
          <w:bCs/>
          <w:sz w:val="32"/>
          <w:szCs w:val="32"/>
          <w:rtl/>
        </w:rPr>
        <w:t>،2013، ص47.</w:t>
      </w:r>
    </w:p>
    <w:p w:rsidR="00826806" w:rsidRPr="004151C8" w:rsidRDefault="00826806" w:rsidP="00826806">
      <w:pPr>
        <w:bidi/>
        <w:ind w:left="-2" w:firstLine="2"/>
        <w:jc w:val="both"/>
        <w:rPr>
          <w:rFonts w:ascii="Traditional Arabic" w:eastAsia="Times New Roman" w:hAnsi="Traditional Arabic" w:cs="Traditional Arabic"/>
          <w:color w:val="000000" w:themeColor="text1"/>
          <w:spacing w:val="3"/>
          <w:sz w:val="32"/>
          <w:szCs w:val="32"/>
          <w:rtl/>
          <w:lang w:eastAsia="fr-FR"/>
        </w:rPr>
      </w:pPr>
      <w:r w:rsidRPr="004151C8">
        <w:rPr>
          <w:rFonts w:ascii="Traditional Arabic" w:hAnsi="Traditional Arabic" w:cs="Traditional Arabic"/>
          <w:color w:val="000000" w:themeColor="text1"/>
          <w:sz w:val="32"/>
          <w:szCs w:val="32"/>
          <w:rtl/>
          <w:lang w:val="en-US" w:bidi="ar-DZ"/>
        </w:rPr>
        <w:t xml:space="preserve"> </w:t>
      </w:r>
      <w:r w:rsidRPr="004151C8">
        <w:rPr>
          <w:rFonts w:ascii="Traditional Arabic" w:eastAsia="Times New Roman" w:hAnsi="Traditional Arabic" w:cs="Traditional Arabic"/>
          <w:color w:val="000000" w:themeColor="text1"/>
          <w:spacing w:val="3"/>
          <w:sz w:val="32"/>
          <w:szCs w:val="32"/>
          <w:rtl/>
          <w:lang w:eastAsia="fr-FR"/>
        </w:rPr>
        <w:t>من الجدول أعلاه نلاحظ أن المنشات الأساسية تحتل المرتبة الثانية بنسبة 40</w:t>
      </w:r>
      <w:proofErr w:type="gramStart"/>
      <w:r w:rsidRPr="004151C8">
        <w:rPr>
          <w:rFonts w:ascii="Traditional Arabic" w:eastAsia="Times New Roman" w:hAnsi="Traditional Arabic" w:cs="Traditional Arabic"/>
          <w:color w:val="000000" w:themeColor="text1"/>
          <w:spacing w:val="3"/>
          <w:sz w:val="32"/>
          <w:szCs w:val="32"/>
          <w:rtl/>
          <w:lang w:eastAsia="fr-FR"/>
        </w:rPr>
        <w:t>,5</w:t>
      </w:r>
      <w:r w:rsidRPr="004151C8">
        <w:rPr>
          <w:rFonts w:ascii="Traditional Arabic" w:eastAsia="Times New Roman" w:hAnsi="Traditional Arabic" w:cs="Traditional Arabic"/>
          <w:color w:val="000000" w:themeColor="text1"/>
          <w:spacing w:val="3"/>
          <w:sz w:val="32"/>
          <w:szCs w:val="32"/>
          <w:lang w:eastAsia="fr-FR"/>
        </w:rPr>
        <w:t>%</w:t>
      </w:r>
      <w:r w:rsidRPr="004151C8">
        <w:rPr>
          <w:rFonts w:ascii="Traditional Arabic" w:eastAsia="Times New Roman" w:hAnsi="Traditional Arabic" w:cs="Traditional Arabic"/>
          <w:color w:val="000000" w:themeColor="text1"/>
          <w:spacing w:val="3"/>
          <w:sz w:val="32"/>
          <w:szCs w:val="32"/>
          <w:rtl/>
          <w:lang w:eastAsia="fr-FR"/>
        </w:rPr>
        <w:t>من</w:t>
      </w:r>
      <w:proofErr w:type="gramEnd"/>
      <w:r w:rsidRPr="004151C8">
        <w:rPr>
          <w:rFonts w:ascii="Traditional Arabic" w:eastAsia="Times New Roman" w:hAnsi="Traditional Arabic" w:cs="Traditional Arabic"/>
          <w:color w:val="000000" w:themeColor="text1"/>
          <w:spacing w:val="3"/>
          <w:sz w:val="32"/>
          <w:szCs w:val="32"/>
          <w:rtl/>
          <w:lang w:eastAsia="fr-FR"/>
        </w:rPr>
        <w:t xml:space="preserve"> إجماليِّ قيمة البرنامج التكميليّ لدعم النموِّ بمبلغ قدر ب 1703.1 مليار </w:t>
      </w:r>
      <w:proofErr w:type="spellStart"/>
      <w:r w:rsidRPr="004151C8">
        <w:rPr>
          <w:rFonts w:ascii="Traditional Arabic" w:eastAsia="Times New Roman" w:hAnsi="Traditional Arabic" w:cs="Traditional Arabic"/>
          <w:color w:val="000000" w:themeColor="text1"/>
          <w:spacing w:val="3"/>
          <w:sz w:val="32"/>
          <w:szCs w:val="32"/>
          <w:rtl/>
          <w:lang w:eastAsia="fr-FR"/>
        </w:rPr>
        <w:t>دج</w:t>
      </w:r>
      <w:proofErr w:type="spellEnd"/>
      <w:r w:rsidRPr="004151C8">
        <w:rPr>
          <w:rFonts w:ascii="Traditional Arabic" w:eastAsia="Times New Roman" w:hAnsi="Traditional Arabic" w:cs="Traditional Arabic"/>
          <w:color w:val="000000" w:themeColor="text1"/>
          <w:spacing w:val="3"/>
          <w:sz w:val="32"/>
          <w:szCs w:val="32"/>
          <w:rtl/>
          <w:lang w:eastAsia="fr-FR"/>
        </w:rPr>
        <w:t xml:space="preserve"> أي بنسبة 40.5</w:t>
      </w:r>
      <w:r w:rsidRPr="004151C8">
        <w:rPr>
          <w:rFonts w:ascii="Traditional Arabic" w:eastAsia="Times New Roman" w:hAnsi="Traditional Arabic" w:cs="Traditional Arabic"/>
          <w:color w:val="000000" w:themeColor="text1"/>
          <w:spacing w:val="3"/>
          <w:sz w:val="32"/>
          <w:szCs w:val="32"/>
          <w:lang w:eastAsia="fr-FR"/>
        </w:rPr>
        <w:t>%</w:t>
      </w:r>
      <w:r w:rsidRPr="004151C8">
        <w:rPr>
          <w:rFonts w:ascii="Traditional Arabic" w:eastAsia="Times New Roman" w:hAnsi="Traditional Arabic" w:cs="Traditional Arabic"/>
          <w:color w:val="000000" w:themeColor="text1"/>
          <w:spacing w:val="3"/>
          <w:sz w:val="32"/>
          <w:szCs w:val="32"/>
          <w:rtl/>
          <w:lang w:eastAsia="fr-FR"/>
        </w:rPr>
        <w:t xml:space="preserve"> ،حيث قسم هذا المبلغ على ثلاث قطاعات تمثلت في قطاع الأشغال العمومية بمبلغ1300مليار </w:t>
      </w:r>
      <w:proofErr w:type="spellStart"/>
      <w:r w:rsidRPr="004151C8">
        <w:rPr>
          <w:rFonts w:ascii="Traditional Arabic" w:eastAsia="Times New Roman" w:hAnsi="Traditional Arabic" w:cs="Traditional Arabic"/>
          <w:color w:val="000000" w:themeColor="text1"/>
          <w:spacing w:val="3"/>
          <w:sz w:val="32"/>
          <w:szCs w:val="32"/>
          <w:rtl/>
          <w:lang w:eastAsia="fr-FR"/>
        </w:rPr>
        <w:t>دج</w:t>
      </w:r>
      <w:proofErr w:type="spellEnd"/>
      <w:r w:rsidRPr="004151C8">
        <w:rPr>
          <w:rFonts w:ascii="Traditional Arabic" w:eastAsia="Times New Roman" w:hAnsi="Traditional Arabic" w:cs="Traditional Arabic"/>
          <w:color w:val="000000" w:themeColor="text1"/>
          <w:spacing w:val="3"/>
          <w:sz w:val="32"/>
          <w:szCs w:val="32"/>
          <w:rtl/>
          <w:lang w:eastAsia="fr-FR"/>
        </w:rPr>
        <w:t xml:space="preserve"> ويحتاج في حدود 7 ملايين طن من الاسمنت ،أما قطاع المياه فخصص له مبلغ 393 مليار </w:t>
      </w:r>
      <w:proofErr w:type="spellStart"/>
      <w:r w:rsidRPr="004151C8">
        <w:rPr>
          <w:rFonts w:ascii="Traditional Arabic" w:eastAsia="Times New Roman" w:hAnsi="Traditional Arabic" w:cs="Traditional Arabic"/>
          <w:color w:val="000000" w:themeColor="text1"/>
          <w:spacing w:val="3"/>
          <w:sz w:val="32"/>
          <w:szCs w:val="32"/>
          <w:rtl/>
          <w:lang w:eastAsia="fr-FR"/>
        </w:rPr>
        <w:t>دج</w:t>
      </w:r>
      <w:proofErr w:type="spellEnd"/>
      <w:r w:rsidRPr="004151C8">
        <w:rPr>
          <w:rFonts w:ascii="Traditional Arabic" w:eastAsia="Times New Roman" w:hAnsi="Traditional Arabic" w:cs="Traditional Arabic"/>
          <w:color w:val="000000" w:themeColor="text1"/>
          <w:spacing w:val="3"/>
          <w:sz w:val="32"/>
          <w:szCs w:val="32"/>
          <w:rtl/>
          <w:lang w:eastAsia="fr-FR"/>
        </w:rPr>
        <w:t xml:space="preserve">، وقطاع الهيئات العمرانية بمبلغ 10.15 مليار </w:t>
      </w:r>
      <w:proofErr w:type="spellStart"/>
      <w:r w:rsidRPr="004151C8">
        <w:rPr>
          <w:rFonts w:ascii="Traditional Arabic" w:eastAsia="Times New Roman" w:hAnsi="Traditional Arabic" w:cs="Traditional Arabic"/>
          <w:color w:val="000000" w:themeColor="text1"/>
          <w:spacing w:val="3"/>
          <w:sz w:val="32"/>
          <w:szCs w:val="32"/>
          <w:rtl/>
          <w:lang w:eastAsia="fr-FR"/>
        </w:rPr>
        <w:t>دج</w:t>
      </w:r>
      <w:proofErr w:type="spellEnd"/>
      <w:r w:rsidRPr="004151C8">
        <w:rPr>
          <w:rFonts w:ascii="Traditional Arabic" w:eastAsia="Times New Roman" w:hAnsi="Traditional Arabic" w:cs="Traditional Arabic"/>
          <w:color w:val="000000" w:themeColor="text1"/>
          <w:spacing w:val="3"/>
          <w:sz w:val="32"/>
          <w:szCs w:val="32"/>
          <w:rtl/>
          <w:lang w:eastAsia="fr-FR"/>
        </w:rPr>
        <w:t xml:space="preserve"> إذ يحتاج هذا القطاع إلى 3ملايين طن من الاسمنت، وهذه النسبة تعكسُ الأهمِّيَّة التي أولتْها الحكومةُ الجزائرية لقطاع </w:t>
      </w:r>
      <w:proofErr w:type="spellStart"/>
      <w:r w:rsidRPr="004151C8">
        <w:rPr>
          <w:rFonts w:ascii="Traditional Arabic" w:eastAsia="Times New Roman" w:hAnsi="Traditional Arabic" w:cs="Traditional Arabic"/>
          <w:color w:val="000000" w:themeColor="text1"/>
          <w:spacing w:val="3"/>
          <w:sz w:val="32"/>
          <w:szCs w:val="32"/>
          <w:rtl/>
          <w:lang w:eastAsia="fr-FR"/>
        </w:rPr>
        <w:t>البُنى</w:t>
      </w:r>
      <w:proofErr w:type="spellEnd"/>
      <w:r w:rsidRPr="004151C8">
        <w:rPr>
          <w:rFonts w:ascii="Traditional Arabic" w:eastAsia="Times New Roman" w:hAnsi="Traditional Arabic" w:cs="Traditional Arabic"/>
          <w:color w:val="000000" w:themeColor="text1"/>
          <w:spacing w:val="3"/>
          <w:sz w:val="32"/>
          <w:szCs w:val="32"/>
          <w:rtl/>
          <w:lang w:eastAsia="fr-FR"/>
        </w:rPr>
        <w:t xml:space="preserve"> التحتية والمنشآت الأساسية.</w:t>
      </w:r>
    </w:p>
    <w:p w:rsidR="00826806" w:rsidRPr="004151C8" w:rsidRDefault="00826806" w:rsidP="00086B32">
      <w:pPr>
        <w:bidi/>
        <w:ind w:left="-2" w:firstLine="2"/>
        <w:jc w:val="both"/>
        <w:rPr>
          <w:rFonts w:ascii="Traditional Arabic" w:eastAsia="Times New Roman" w:hAnsi="Traditional Arabic" w:cs="Traditional Arabic"/>
          <w:color w:val="000000" w:themeColor="text1"/>
          <w:spacing w:val="3"/>
          <w:sz w:val="32"/>
          <w:szCs w:val="32"/>
          <w:rtl/>
          <w:lang w:eastAsia="fr-FR"/>
        </w:rPr>
      </w:pPr>
      <w:r w:rsidRPr="00086B32">
        <w:rPr>
          <w:rFonts w:ascii="Traditional Arabic" w:eastAsia="Times New Roman" w:hAnsi="Traditional Arabic" w:cs="Traditional Arabic"/>
          <w:b/>
          <w:bCs/>
          <w:color w:val="000000" w:themeColor="text1"/>
          <w:spacing w:val="3"/>
          <w:sz w:val="32"/>
          <w:szCs w:val="32"/>
          <w:rtl/>
          <w:lang w:eastAsia="fr-FR"/>
        </w:rPr>
        <w:t>الشكل</w:t>
      </w:r>
      <w:r w:rsidRPr="00086B32">
        <w:rPr>
          <w:rFonts w:ascii="Traditional Arabic" w:eastAsia="Times New Roman" w:hAnsi="Traditional Arabic" w:cs="Traditional Arabic" w:hint="cs"/>
          <w:b/>
          <w:bCs/>
          <w:color w:val="000000" w:themeColor="text1"/>
          <w:spacing w:val="3"/>
          <w:sz w:val="32"/>
          <w:szCs w:val="32"/>
          <w:rtl/>
          <w:lang w:eastAsia="fr-FR"/>
        </w:rPr>
        <w:t>0</w:t>
      </w:r>
      <w:r w:rsidR="00086B32" w:rsidRPr="00086B32">
        <w:rPr>
          <w:rFonts w:ascii="Traditional Arabic" w:eastAsia="Times New Roman" w:hAnsi="Traditional Arabic" w:cs="Traditional Arabic" w:hint="cs"/>
          <w:b/>
          <w:bCs/>
          <w:color w:val="000000" w:themeColor="text1"/>
          <w:spacing w:val="3"/>
          <w:sz w:val="32"/>
          <w:szCs w:val="32"/>
          <w:rtl/>
          <w:lang w:eastAsia="fr-FR"/>
        </w:rPr>
        <w:t>8</w:t>
      </w:r>
      <w:r w:rsidRPr="00086B32">
        <w:rPr>
          <w:rFonts w:ascii="Traditional Arabic" w:eastAsia="Times New Roman" w:hAnsi="Traditional Arabic" w:cs="Traditional Arabic"/>
          <w:b/>
          <w:bCs/>
          <w:color w:val="000000" w:themeColor="text1"/>
          <w:spacing w:val="3"/>
          <w:sz w:val="32"/>
          <w:szCs w:val="32"/>
          <w:rtl/>
          <w:lang w:eastAsia="fr-FR"/>
        </w:rPr>
        <w:t>:</w:t>
      </w:r>
      <w:r w:rsidRPr="004151C8">
        <w:rPr>
          <w:rFonts w:ascii="Traditional Arabic" w:eastAsia="Times New Roman" w:hAnsi="Traditional Arabic" w:cs="Traditional Arabic"/>
          <w:color w:val="000000" w:themeColor="text1"/>
          <w:spacing w:val="3"/>
          <w:sz w:val="32"/>
          <w:szCs w:val="32"/>
          <w:rtl/>
          <w:lang w:eastAsia="fr-FR"/>
        </w:rPr>
        <w:t xml:space="preserve"> توزيع الأغلفة المالية لبرنامج دعم النمو حسب كل باب</w:t>
      </w:r>
    </w:p>
    <w:p w:rsidR="00826806" w:rsidRPr="004151C8" w:rsidRDefault="00826806" w:rsidP="00826806">
      <w:pPr>
        <w:bidi/>
        <w:ind w:left="-2" w:firstLine="2"/>
        <w:jc w:val="both"/>
        <w:rPr>
          <w:rFonts w:ascii="Traditional Arabic" w:eastAsia="Times New Roman" w:hAnsi="Traditional Arabic" w:cs="Traditional Arabic"/>
          <w:color w:val="000000" w:themeColor="text1"/>
          <w:spacing w:val="3"/>
          <w:sz w:val="32"/>
          <w:szCs w:val="32"/>
          <w:rtl/>
          <w:lang w:eastAsia="fr-FR"/>
        </w:rPr>
      </w:pPr>
      <w:r w:rsidRPr="004151C8">
        <w:rPr>
          <w:rFonts w:ascii="Traditional Arabic" w:eastAsia="Times New Roman" w:hAnsi="Traditional Arabic" w:cs="Traditional Arabic"/>
          <w:noProof/>
          <w:color w:val="000000" w:themeColor="text1"/>
          <w:spacing w:val="3"/>
          <w:sz w:val="32"/>
          <w:szCs w:val="32"/>
          <w:rtl/>
          <w:lang w:eastAsia="fr-FR"/>
        </w:rPr>
        <w:drawing>
          <wp:inline distT="0" distB="0" distL="0" distR="0">
            <wp:extent cx="5486400" cy="3200400"/>
            <wp:effectExtent l="19050" t="0" r="19050" b="0"/>
            <wp:docPr id="6" name="Graphique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826806" w:rsidRPr="004151C8" w:rsidRDefault="00826806" w:rsidP="00826806">
      <w:pPr>
        <w:pStyle w:val="Paragraphedeliste"/>
        <w:bidi/>
        <w:ind w:left="-2" w:firstLine="2"/>
        <w:jc w:val="both"/>
        <w:rPr>
          <w:rFonts w:ascii="Traditional Arabic" w:eastAsia="Times New Roman" w:hAnsi="Traditional Arabic" w:cs="Traditional Arabic"/>
          <w:b/>
          <w:bCs/>
          <w:color w:val="000000" w:themeColor="text1"/>
          <w:spacing w:val="3"/>
          <w:sz w:val="32"/>
          <w:szCs w:val="32"/>
          <w:rtl/>
          <w:lang w:eastAsia="fr-FR"/>
        </w:rPr>
      </w:pPr>
      <w:r w:rsidRPr="004151C8">
        <w:rPr>
          <w:rFonts w:ascii="Traditional Arabic" w:eastAsia="Times New Roman" w:hAnsi="Traditional Arabic" w:cs="Traditional Arabic"/>
          <w:b/>
          <w:bCs/>
          <w:color w:val="000000" w:themeColor="text1"/>
          <w:spacing w:val="3"/>
          <w:sz w:val="32"/>
          <w:szCs w:val="32"/>
          <w:rtl/>
          <w:lang w:eastAsia="fr-FR"/>
        </w:rPr>
        <w:t xml:space="preserve">مصدر: من </w:t>
      </w:r>
      <w:proofErr w:type="gramStart"/>
      <w:r w:rsidRPr="004151C8">
        <w:rPr>
          <w:rFonts w:ascii="Traditional Arabic" w:eastAsia="Times New Roman" w:hAnsi="Traditional Arabic" w:cs="Traditional Arabic"/>
          <w:b/>
          <w:bCs/>
          <w:color w:val="000000" w:themeColor="text1"/>
          <w:spacing w:val="3"/>
          <w:sz w:val="32"/>
          <w:szCs w:val="32"/>
          <w:rtl/>
          <w:lang w:eastAsia="fr-FR"/>
        </w:rPr>
        <w:t>إعداد</w:t>
      </w:r>
      <w:proofErr w:type="gramEnd"/>
      <w:r w:rsidRPr="004151C8">
        <w:rPr>
          <w:rFonts w:ascii="Traditional Arabic" w:eastAsia="Times New Roman" w:hAnsi="Traditional Arabic" w:cs="Traditional Arabic"/>
          <w:b/>
          <w:bCs/>
          <w:color w:val="000000" w:themeColor="text1"/>
          <w:spacing w:val="3"/>
          <w:sz w:val="32"/>
          <w:szCs w:val="32"/>
          <w:rtl/>
          <w:lang w:eastAsia="fr-FR"/>
        </w:rPr>
        <w:t xml:space="preserve"> الطالبة </w:t>
      </w:r>
    </w:p>
    <w:p w:rsidR="00826806" w:rsidRDefault="00826806">
      <w:pPr>
        <w:rPr>
          <w:rFonts w:ascii="Traditional Arabic" w:eastAsia="Times New Roman" w:hAnsi="Traditional Arabic" w:cs="Traditional Arabic"/>
          <w:b/>
          <w:bCs/>
          <w:color w:val="000000" w:themeColor="text1"/>
          <w:spacing w:val="3"/>
          <w:sz w:val="32"/>
          <w:szCs w:val="32"/>
          <w:rtl/>
          <w:lang w:eastAsia="fr-FR"/>
        </w:rPr>
      </w:pPr>
      <w:r>
        <w:rPr>
          <w:rFonts w:ascii="Traditional Arabic" w:eastAsia="Times New Roman" w:hAnsi="Traditional Arabic" w:cs="Traditional Arabic"/>
          <w:b/>
          <w:bCs/>
          <w:color w:val="000000" w:themeColor="text1"/>
          <w:spacing w:val="3"/>
          <w:sz w:val="32"/>
          <w:szCs w:val="32"/>
          <w:rtl/>
          <w:lang w:eastAsia="fr-FR"/>
        </w:rPr>
        <w:br w:type="page"/>
      </w:r>
    </w:p>
    <w:p w:rsidR="00826806" w:rsidRPr="004151C8" w:rsidRDefault="00826806" w:rsidP="00826806">
      <w:pPr>
        <w:pStyle w:val="Paragraphedeliste"/>
        <w:bidi/>
        <w:ind w:left="-2" w:firstLine="2"/>
        <w:jc w:val="both"/>
        <w:rPr>
          <w:rFonts w:ascii="Traditional Arabic" w:eastAsia="Times New Roman" w:hAnsi="Traditional Arabic" w:cs="Traditional Arabic"/>
          <w:b/>
          <w:bCs/>
          <w:color w:val="000000" w:themeColor="text1"/>
          <w:spacing w:val="3"/>
          <w:sz w:val="32"/>
          <w:szCs w:val="32"/>
          <w:rtl/>
          <w:lang w:eastAsia="fr-FR"/>
        </w:rPr>
      </w:pPr>
      <w:r w:rsidRPr="004151C8">
        <w:rPr>
          <w:rFonts w:ascii="Traditional Arabic" w:eastAsia="Times New Roman" w:hAnsi="Traditional Arabic" w:cs="Traditional Arabic"/>
          <w:b/>
          <w:bCs/>
          <w:color w:val="000000" w:themeColor="text1"/>
          <w:spacing w:val="3"/>
          <w:sz w:val="32"/>
          <w:szCs w:val="32"/>
          <w:rtl/>
          <w:lang w:eastAsia="fr-FR"/>
        </w:rPr>
        <w:lastRenderedPageBreak/>
        <w:t>البرنامج الخماسي من 2009-2014</w:t>
      </w:r>
      <w:r>
        <w:rPr>
          <w:rFonts w:ascii="Traditional Arabic" w:eastAsia="Times New Roman" w:hAnsi="Traditional Arabic" w:cs="Traditional Arabic" w:hint="cs"/>
          <w:b/>
          <w:bCs/>
          <w:color w:val="000000" w:themeColor="text1"/>
          <w:spacing w:val="3"/>
          <w:sz w:val="32"/>
          <w:szCs w:val="32"/>
          <w:rtl/>
          <w:lang w:eastAsia="fr-FR"/>
        </w:rPr>
        <w:t>:</w:t>
      </w:r>
    </w:p>
    <w:p w:rsidR="00826806" w:rsidRPr="004151C8" w:rsidRDefault="00826806" w:rsidP="00826806">
      <w:pPr>
        <w:bidi/>
        <w:ind w:left="-2" w:firstLine="2"/>
        <w:jc w:val="both"/>
        <w:rPr>
          <w:rFonts w:ascii="Traditional Arabic" w:eastAsia="Times New Roman" w:hAnsi="Traditional Arabic" w:cs="Traditional Arabic"/>
          <w:spacing w:val="3"/>
          <w:sz w:val="32"/>
          <w:szCs w:val="32"/>
          <w:rtl/>
          <w:lang w:eastAsia="fr-FR"/>
        </w:rPr>
      </w:pPr>
      <w:r>
        <w:rPr>
          <w:rFonts w:ascii="Traditional Arabic" w:eastAsia="Times New Roman" w:hAnsi="Traditional Arabic" w:cs="Traditional Arabic" w:hint="cs"/>
          <w:color w:val="000000"/>
          <w:spacing w:val="3"/>
          <w:sz w:val="32"/>
          <w:szCs w:val="32"/>
          <w:rtl/>
          <w:lang w:eastAsia="fr-FR"/>
        </w:rPr>
        <w:tab/>
      </w:r>
      <w:r w:rsidRPr="004151C8">
        <w:rPr>
          <w:rFonts w:ascii="Traditional Arabic" w:eastAsia="Times New Roman" w:hAnsi="Traditional Arabic" w:cs="Traditional Arabic"/>
          <w:color w:val="000000"/>
          <w:spacing w:val="3"/>
          <w:sz w:val="32"/>
          <w:szCs w:val="32"/>
          <w:rtl/>
          <w:lang w:eastAsia="fr-FR"/>
        </w:rPr>
        <w:t>وسمي هذا البرنامج ببر</w:t>
      </w:r>
      <w:proofErr w:type="gramStart"/>
      <w:r w:rsidRPr="004151C8">
        <w:rPr>
          <w:rFonts w:ascii="Traditional Arabic" w:eastAsia="Times New Roman" w:hAnsi="Traditional Arabic" w:cs="Traditional Arabic"/>
          <w:color w:val="000000"/>
          <w:spacing w:val="3"/>
          <w:sz w:val="32"/>
          <w:szCs w:val="32"/>
          <w:rtl/>
          <w:lang w:eastAsia="fr-FR"/>
        </w:rPr>
        <w:t>نا</w:t>
      </w:r>
      <w:proofErr w:type="gramEnd"/>
      <w:r w:rsidRPr="004151C8">
        <w:rPr>
          <w:rFonts w:ascii="Traditional Arabic" w:eastAsia="Times New Roman" w:hAnsi="Traditional Arabic" w:cs="Traditional Arabic"/>
          <w:color w:val="000000"/>
          <w:spacing w:val="3"/>
          <w:sz w:val="32"/>
          <w:szCs w:val="32"/>
          <w:rtl/>
          <w:lang w:eastAsia="fr-FR"/>
        </w:rPr>
        <w:t xml:space="preserve">مج الاستثمارات العمومية، و يأتي ضمن ديناميكية إعادة </w:t>
      </w:r>
      <w:proofErr w:type="spellStart"/>
      <w:r w:rsidRPr="004151C8">
        <w:rPr>
          <w:rFonts w:ascii="Traditional Arabic" w:eastAsia="Times New Roman" w:hAnsi="Traditional Arabic" w:cs="Traditional Arabic"/>
          <w:color w:val="000000"/>
          <w:spacing w:val="3"/>
          <w:sz w:val="32"/>
          <w:szCs w:val="32"/>
          <w:rtl/>
          <w:lang w:eastAsia="fr-FR"/>
        </w:rPr>
        <w:t>الإعمار</w:t>
      </w:r>
      <w:proofErr w:type="spellEnd"/>
      <w:r w:rsidRPr="004151C8">
        <w:rPr>
          <w:rFonts w:ascii="Traditional Arabic" w:eastAsia="Times New Roman" w:hAnsi="Traditional Arabic" w:cs="Traditional Arabic"/>
          <w:color w:val="000000"/>
          <w:spacing w:val="3"/>
          <w:sz w:val="32"/>
          <w:szCs w:val="32"/>
          <w:rtl/>
          <w:lang w:eastAsia="fr-FR"/>
        </w:rPr>
        <w:t xml:space="preserve"> الوطني التي انطلقت قبلَ عشْر سَنواتٍ ببرنامج دعْم الإنعاش الاقتصادي الذي تمَّت مباشرتُه سَنة 2001 على قدْر ما كان متاح من الموارد، وخصص له غلافاً ماليّاً قدر ب 21.214 مليار دينار،وتعكس قيمةُ الاستثماراتِ العمومية للبرنامج الخماسي إرادة السلطات العمومية في المحافظة على</w:t>
      </w:r>
      <w:r w:rsidRPr="004151C8">
        <w:rPr>
          <w:rFonts w:ascii="Traditional Arabic" w:eastAsia="Times New Roman" w:hAnsi="Traditional Arabic" w:cs="Traditional Arabic"/>
          <w:color w:val="000000"/>
          <w:spacing w:val="3"/>
          <w:sz w:val="32"/>
          <w:szCs w:val="32"/>
          <w:lang w:eastAsia="fr-FR"/>
        </w:rPr>
        <w:t>"</w:t>
      </w:r>
      <w:r w:rsidRPr="004151C8">
        <w:rPr>
          <w:rFonts w:ascii="Traditional Arabic" w:eastAsia="Times New Roman" w:hAnsi="Traditional Arabic" w:cs="Traditional Arabic"/>
          <w:color w:val="000000"/>
          <w:spacing w:val="3"/>
          <w:sz w:val="32"/>
          <w:szCs w:val="32"/>
          <w:rtl/>
          <w:lang w:eastAsia="fr-FR"/>
        </w:rPr>
        <w:t>هذه الديناميكية الخاصّة</w:t>
      </w:r>
      <w:r w:rsidRPr="004151C8">
        <w:rPr>
          <w:rFonts w:ascii="Traditional Arabic" w:eastAsia="Times New Roman" w:hAnsi="Traditional Arabic" w:cs="Traditional Arabic"/>
          <w:color w:val="000000"/>
          <w:spacing w:val="3"/>
          <w:sz w:val="32"/>
          <w:szCs w:val="32"/>
          <w:lang w:eastAsia="fr-FR"/>
        </w:rPr>
        <w:t>"</w:t>
      </w:r>
      <w:r w:rsidRPr="004151C8">
        <w:rPr>
          <w:rFonts w:ascii="Traditional Arabic" w:eastAsia="Times New Roman" w:hAnsi="Traditional Arabic" w:cs="Traditional Arabic"/>
          <w:color w:val="000000"/>
          <w:spacing w:val="3"/>
          <w:sz w:val="32"/>
          <w:szCs w:val="32"/>
          <w:rtl/>
          <w:lang w:eastAsia="fr-FR"/>
        </w:rPr>
        <w:t xml:space="preserve">؛ التي تشمل جميع </w:t>
      </w:r>
      <w:r w:rsidRPr="004151C8">
        <w:rPr>
          <w:rFonts w:ascii="Traditional Arabic" w:eastAsia="Times New Roman" w:hAnsi="Traditional Arabic" w:cs="Traditional Arabic"/>
          <w:spacing w:val="3"/>
          <w:sz w:val="32"/>
          <w:szCs w:val="32"/>
          <w:rtl/>
          <w:lang w:eastAsia="fr-FR"/>
        </w:rPr>
        <w:t xml:space="preserve">قطاعات النشاط خاصة قطاع المنشآتِ البنية التحتية، حيث خصصت أكثر من 3100 مليار </w:t>
      </w:r>
      <w:proofErr w:type="spellStart"/>
      <w:r w:rsidRPr="004151C8">
        <w:rPr>
          <w:rFonts w:ascii="Traditional Arabic" w:eastAsia="Times New Roman" w:hAnsi="Traditional Arabic" w:cs="Traditional Arabic"/>
          <w:spacing w:val="3"/>
          <w:sz w:val="32"/>
          <w:szCs w:val="32"/>
          <w:rtl/>
          <w:lang w:eastAsia="fr-FR"/>
        </w:rPr>
        <w:t>دج</w:t>
      </w:r>
      <w:proofErr w:type="spellEnd"/>
      <w:r w:rsidRPr="004151C8">
        <w:rPr>
          <w:rFonts w:ascii="Traditional Arabic" w:eastAsia="Times New Roman" w:hAnsi="Traditional Arabic" w:cs="Traditional Arabic"/>
          <w:spacing w:val="3"/>
          <w:sz w:val="32"/>
          <w:szCs w:val="32"/>
          <w:rtl/>
          <w:lang w:eastAsia="fr-FR"/>
        </w:rPr>
        <w:t xml:space="preserve"> للأشغال العمومية، وإنشاء ما يُقارِب 5000 منشأة للتربية الوطنية، وأكثر من 1.500 منشأة قاعدية صحية،و 02 مليون وحدة سكنية.</w:t>
      </w:r>
    </w:p>
    <w:p w:rsidR="00826806" w:rsidRPr="004151C8" w:rsidRDefault="00826806" w:rsidP="00826806">
      <w:pPr>
        <w:bidi/>
        <w:ind w:left="-2" w:firstLine="2"/>
        <w:jc w:val="both"/>
        <w:rPr>
          <w:rFonts w:ascii="Traditional Arabic" w:eastAsia="Times New Roman" w:hAnsi="Traditional Arabic" w:cs="Traditional Arabic"/>
          <w:b/>
          <w:bCs/>
          <w:spacing w:val="3"/>
          <w:sz w:val="32"/>
          <w:szCs w:val="32"/>
          <w:rtl/>
          <w:lang w:eastAsia="fr-FR"/>
        </w:rPr>
      </w:pPr>
      <w:r w:rsidRPr="004151C8">
        <w:rPr>
          <w:rFonts w:ascii="Traditional Arabic" w:eastAsia="Times New Roman" w:hAnsi="Traditional Arabic" w:cs="Traditional Arabic"/>
          <w:b/>
          <w:bCs/>
          <w:spacing w:val="3"/>
          <w:sz w:val="32"/>
          <w:szCs w:val="32"/>
          <w:rtl/>
          <w:lang w:eastAsia="fr-FR"/>
        </w:rPr>
        <w:t xml:space="preserve">البرنامج الخماسي من 2015-2019 </w:t>
      </w:r>
      <w:r>
        <w:rPr>
          <w:rFonts w:ascii="Traditional Arabic" w:eastAsia="Times New Roman" w:hAnsi="Traditional Arabic" w:cs="Traditional Arabic" w:hint="cs"/>
          <w:b/>
          <w:bCs/>
          <w:spacing w:val="3"/>
          <w:sz w:val="32"/>
          <w:szCs w:val="32"/>
          <w:rtl/>
          <w:lang w:eastAsia="fr-FR"/>
        </w:rPr>
        <w:t>:</w:t>
      </w:r>
    </w:p>
    <w:p w:rsidR="00826806" w:rsidRDefault="00826806" w:rsidP="005A2208">
      <w:pPr>
        <w:bidi/>
        <w:spacing w:before="100" w:beforeAutospacing="1" w:after="100" w:afterAutospacing="1" w:line="240" w:lineRule="auto"/>
        <w:ind w:left="-2" w:firstLine="2"/>
        <w:jc w:val="both"/>
        <w:rPr>
          <w:rFonts w:ascii="Traditional Arabic" w:eastAsia="Times New Roman" w:hAnsi="Traditional Arabic" w:cs="Traditional Arabic"/>
          <w:color w:val="000000"/>
          <w:spacing w:val="3"/>
          <w:sz w:val="32"/>
          <w:szCs w:val="32"/>
          <w:rtl/>
          <w:lang w:eastAsia="fr-FR"/>
        </w:rPr>
      </w:pPr>
      <w:r>
        <w:rPr>
          <w:rFonts w:ascii="Traditional Arabic" w:eastAsia="Times New Roman" w:hAnsi="Traditional Arabic" w:cs="Traditional Arabic" w:hint="cs"/>
          <w:color w:val="000000"/>
          <w:spacing w:val="3"/>
          <w:sz w:val="32"/>
          <w:szCs w:val="32"/>
          <w:rtl/>
          <w:lang w:eastAsia="fr-FR"/>
        </w:rPr>
        <w:tab/>
      </w:r>
      <w:r w:rsidRPr="004151C8">
        <w:rPr>
          <w:rFonts w:ascii="Traditional Arabic" w:eastAsia="Times New Roman" w:hAnsi="Traditional Arabic" w:cs="Traditional Arabic"/>
          <w:color w:val="000000"/>
          <w:spacing w:val="3"/>
          <w:sz w:val="32"/>
          <w:szCs w:val="32"/>
          <w:rtl/>
          <w:lang w:eastAsia="fr-FR"/>
        </w:rPr>
        <w:t xml:space="preserve">قامت الدولة في هذه الخماسية بمجموعة من الإصلاحات والمبادرات تُشجِّع فيها زيادة دعم النموّ والتنمية التي بدأت منذ العشرية التي سبقتْ على الاستثمار في القطاعات الرئيسة للاقتصاد الأخضر، وخُصِّصَ لهذا البرنامج الخماسي ميزانية تُقدَّر </w:t>
      </w:r>
      <w:proofErr w:type="spellStart"/>
      <w:r w:rsidRPr="004151C8">
        <w:rPr>
          <w:rFonts w:ascii="Traditional Arabic" w:eastAsia="Times New Roman" w:hAnsi="Traditional Arabic" w:cs="Traditional Arabic"/>
          <w:color w:val="000000"/>
          <w:spacing w:val="3"/>
          <w:sz w:val="32"/>
          <w:szCs w:val="32"/>
          <w:rtl/>
          <w:lang w:eastAsia="fr-FR"/>
        </w:rPr>
        <w:t>بـ</w:t>
      </w:r>
      <w:proofErr w:type="spellEnd"/>
      <w:r w:rsidRPr="004151C8">
        <w:rPr>
          <w:rFonts w:ascii="Traditional Arabic" w:eastAsia="Times New Roman" w:hAnsi="Traditional Arabic" w:cs="Traditional Arabic"/>
          <w:color w:val="000000"/>
          <w:spacing w:val="3"/>
          <w:sz w:val="32"/>
          <w:szCs w:val="32"/>
          <w:rtl/>
          <w:lang w:eastAsia="fr-FR"/>
        </w:rPr>
        <w:t xml:space="preserve"> </w:t>
      </w:r>
      <w:r w:rsidR="005A2208">
        <w:rPr>
          <w:rFonts w:ascii="Traditional Arabic" w:eastAsia="Times New Roman" w:hAnsi="Traditional Arabic" w:cs="Traditional Arabic" w:hint="cs"/>
          <w:color w:val="000000"/>
          <w:spacing w:val="3"/>
          <w:sz w:val="32"/>
          <w:szCs w:val="32"/>
          <w:rtl/>
          <w:lang w:eastAsia="fr-FR"/>
        </w:rPr>
        <w:t>22100</w:t>
      </w:r>
      <w:r w:rsidRPr="004151C8">
        <w:rPr>
          <w:rFonts w:ascii="Traditional Arabic" w:eastAsia="Times New Roman" w:hAnsi="Traditional Arabic" w:cs="Traditional Arabic"/>
          <w:color w:val="000000"/>
          <w:spacing w:val="3"/>
          <w:sz w:val="32"/>
          <w:szCs w:val="32"/>
          <w:rtl/>
          <w:lang w:eastAsia="fr-FR"/>
        </w:rPr>
        <w:t xml:space="preserve"> مليار دينار؛ أيّ: </w:t>
      </w:r>
      <w:r w:rsidR="005A2208">
        <w:rPr>
          <w:rFonts w:ascii="Traditional Arabic" w:eastAsia="Times New Roman" w:hAnsi="Traditional Arabic" w:cs="Traditional Arabic" w:hint="cs"/>
          <w:color w:val="000000"/>
          <w:spacing w:val="3"/>
          <w:sz w:val="32"/>
          <w:szCs w:val="32"/>
          <w:rtl/>
          <w:lang w:eastAsia="fr-FR"/>
        </w:rPr>
        <w:t>280</w:t>
      </w:r>
      <w:r w:rsidRPr="004151C8">
        <w:rPr>
          <w:rFonts w:ascii="Traditional Arabic" w:eastAsia="Times New Roman" w:hAnsi="Traditional Arabic" w:cs="Traditional Arabic"/>
          <w:color w:val="000000"/>
          <w:spacing w:val="3"/>
          <w:sz w:val="32"/>
          <w:szCs w:val="32"/>
          <w:rtl/>
          <w:lang w:eastAsia="fr-FR"/>
        </w:rPr>
        <w:t xml:space="preserve"> </w:t>
      </w:r>
      <w:r w:rsidR="005A2208">
        <w:rPr>
          <w:rFonts w:ascii="Traditional Arabic" w:eastAsia="Times New Roman" w:hAnsi="Traditional Arabic" w:cs="Traditional Arabic" w:hint="cs"/>
          <w:color w:val="000000"/>
          <w:spacing w:val="3"/>
          <w:sz w:val="32"/>
          <w:szCs w:val="32"/>
          <w:rtl/>
          <w:lang w:eastAsia="fr-FR"/>
        </w:rPr>
        <w:t>مليار دولار</w:t>
      </w:r>
      <w:r w:rsidRPr="004151C8">
        <w:rPr>
          <w:rFonts w:ascii="Traditional Arabic" w:eastAsia="Times New Roman" w:hAnsi="Traditional Arabic" w:cs="Traditional Arabic"/>
          <w:color w:val="000000"/>
          <w:spacing w:val="3"/>
          <w:sz w:val="32"/>
          <w:szCs w:val="32"/>
          <w:rtl/>
          <w:lang w:eastAsia="fr-FR"/>
        </w:rPr>
        <w:t xml:space="preserve">، ويشملُ هذا المخطَّطُ مجموعةً من المجالات حيث تمَّ اقتراحُ استكمالِ المشاريع التي هي في طَورِ الإنجاز والتي ستُستكمَلُ قبلَ نهايةِ 2014، بمبلغ 15 ألف و100 مليار دينار، يصبُّ مجملُها في دعم مشاريع الاستثمار الخاصَّة بالسكن التي تمَّ إطلاقُها مؤخَّراً، على غرار برنامج الوكالة الوطنية لدعم السكن وتطويره «عدل»، بالإضافة إلى تخصيص غلافٍ مالي لإعادة تقييم المخطَّط الخُماسي قدر 2.500 مليار دينار سيتمُّ توزيعُها خلال الفترة القادمة بمعدَّل </w:t>
      </w:r>
      <w:r w:rsidR="005A2208">
        <w:rPr>
          <w:rFonts w:ascii="Traditional Arabic" w:eastAsia="Times New Roman" w:hAnsi="Traditional Arabic" w:cs="Traditional Arabic" w:hint="cs"/>
          <w:color w:val="000000"/>
          <w:spacing w:val="3"/>
          <w:sz w:val="32"/>
          <w:szCs w:val="32"/>
          <w:rtl/>
          <w:lang w:eastAsia="fr-FR"/>
        </w:rPr>
        <w:t xml:space="preserve">500 مليار </w:t>
      </w:r>
      <w:r w:rsidRPr="004151C8">
        <w:rPr>
          <w:rFonts w:ascii="Traditional Arabic" w:eastAsia="Times New Roman" w:hAnsi="Traditional Arabic" w:cs="Traditional Arabic"/>
          <w:color w:val="000000"/>
          <w:spacing w:val="3"/>
          <w:sz w:val="32"/>
          <w:szCs w:val="32"/>
          <w:rtl/>
          <w:lang w:eastAsia="fr-FR"/>
        </w:rPr>
        <w:t>دينار سنوياً، كما تحوي هذه الميزانيةُ تسجيلَ مشروعِ التدخُّل الاستثنائي للدولة في المِنَحِ الموضوعة في حسابات المهمَّاتِ الخاصَّة؛ والتي حُدِّدَت لها ميزانيةٌ تُقدَّر ب2500 مليار دينار، بمُعدَّل 500 مليار سنوياً، تكون في صالح المستجِدّات التي قد تطرأ على البلاد والتي لم تدخلْ في حساباتِ المخطَّطات التي تمَّ تحديدُها مسبقاً.</w:t>
      </w:r>
    </w:p>
    <w:p w:rsidR="005A2208" w:rsidRDefault="005A2208" w:rsidP="005A2208">
      <w:pPr>
        <w:bidi/>
        <w:spacing w:before="100" w:beforeAutospacing="1" w:after="100" w:afterAutospacing="1" w:line="240" w:lineRule="auto"/>
        <w:ind w:left="-2" w:firstLine="2"/>
        <w:jc w:val="both"/>
        <w:rPr>
          <w:rFonts w:ascii="Traditional Arabic" w:eastAsia="Times New Roman" w:hAnsi="Traditional Arabic" w:cs="Traditional Arabic"/>
          <w:color w:val="000000"/>
          <w:spacing w:val="3"/>
          <w:sz w:val="32"/>
          <w:szCs w:val="32"/>
          <w:rtl/>
          <w:lang w:eastAsia="fr-FR"/>
        </w:rPr>
      </w:pPr>
      <w:r>
        <w:rPr>
          <w:rFonts w:ascii="Traditional Arabic" w:eastAsia="Times New Roman" w:hAnsi="Traditional Arabic" w:cs="Traditional Arabic" w:hint="cs"/>
          <w:color w:val="000000"/>
          <w:spacing w:val="3"/>
          <w:sz w:val="32"/>
          <w:szCs w:val="32"/>
          <w:rtl/>
          <w:lang w:eastAsia="fr-FR"/>
        </w:rPr>
        <w:t xml:space="preserve">  ومن هنا نلاحظ </w:t>
      </w:r>
      <w:proofErr w:type="spellStart"/>
      <w:r>
        <w:rPr>
          <w:rFonts w:ascii="Traditional Arabic" w:eastAsia="Times New Roman" w:hAnsi="Traditional Arabic" w:cs="Traditional Arabic" w:hint="cs"/>
          <w:color w:val="000000"/>
          <w:spacing w:val="3"/>
          <w:sz w:val="32"/>
          <w:szCs w:val="32"/>
          <w:rtl/>
          <w:lang w:eastAsia="fr-FR"/>
        </w:rPr>
        <w:t>ان</w:t>
      </w:r>
      <w:proofErr w:type="spellEnd"/>
      <w:r>
        <w:rPr>
          <w:rFonts w:ascii="Traditional Arabic" w:eastAsia="Times New Roman" w:hAnsi="Traditional Arabic" w:cs="Traditional Arabic" w:hint="cs"/>
          <w:color w:val="000000"/>
          <w:spacing w:val="3"/>
          <w:sz w:val="32"/>
          <w:szCs w:val="32"/>
          <w:rtl/>
          <w:lang w:eastAsia="fr-FR"/>
        </w:rPr>
        <w:t xml:space="preserve"> حجم الطلب يتأثر بالبرامج الاستثمارية المعروضة من قبل الدولة </w:t>
      </w:r>
    </w:p>
    <w:p w:rsidR="009023E2" w:rsidRDefault="009023E2" w:rsidP="009023E2">
      <w:pPr>
        <w:bidi/>
        <w:spacing w:before="100" w:beforeAutospacing="1" w:after="100" w:afterAutospacing="1" w:line="240" w:lineRule="auto"/>
        <w:ind w:left="-2" w:firstLine="2"/>
        <w:jc w:val="both"/>
        <w:rPr>
          <w:rFonts w:ascii="Traditional Arabic" w:eastAsia="Times New Roman" w:hAnsi="Traditional Arabic" w:cs="Traditional Arabic"/>
          <w:color w:val="000000"/>
          <w:spacing w:val="3"/>
          <w:sz w:val="32"/>
          <w:szCs w:val="32"/>
          <w:lang w:eastAsia="fr-FR"/>
        </w:rPr>
      </w:pPr>
    </w:p>
    <w:p w:rsidR="002B2144" w:rsidRDefault="002B2144" w:rsidP="002B2144">
      <w:pPr>
        <w:bidi/>
        <w:spacing w:before="100" w:beforeAutospacing="1" w:after="100" w:afterAutospacing="1" w:line="240" w:lineRule="auto"/>
        <w:ind w:left="-2" w:firstLine="2"/>
        <w:jc w:val="both"/>
        <w:rPr>
          <w:rFonts w:ascii="Traditional Arabic" w:eastAsia="Times New Roman" w:hAnsi="Traditional Arabic" w:cs="Traditional Arabic"/>
          <w:color w:val="000000"/>
          <w:spacing w:val="3"/>
          <w:sz w:val="32"/>
          <w:szCs w:val="32"/>
          <w:rtl/>
          <w:lang w:eastAsia="fr-FR"/>
        </w:rPr>
      </w:pPr>
    </w:p>
    <w:p w:rsidR="009023E2" w:rsidRPr="004151C8" w:rsidRDefault="009023E2" w:rsidP="009023E2">
      <w:pPr>
        <w:bidi/>
        <w:spacing w:before="100" w:beforeAutospacing="1" w:after="100" w:afterAutospacing="1" w:line="240" w:lineRule="auto"/>
        <w:ind w:left="-2" w:firstLine="2"/>
        <w:jc w:val="both"/>
        <w:rPr>
          <w:rFonts w:ascii="Traditional Arabic" w:eastAsia="Times New Roman" w:hAnsi="Traditional Arabic" w:cs="Traditional Arabic"/>
          <w:color w:val="000000"/>
          <w:spacing w:val="3"/>
          <w:sz w:val="32"/>
          <w:szCs w:val="32"/>
          <w:rtl/>
          <w:lang w:eastAsia="fr-FR"/>
        </w:rPr>
      </w:pPr>
    </w:p>
    <w:p w:rsidR="00826806" w:rsidRPr="00CC05D3" w:rsidRDefault="00CC05D3" w:rsidP="00CC05D3">
      <w:pPr>
        <w:bidi/>
        <w:jc w:val="both"/>
        <w:rPr>
          <w:rFonts w:ascii="Traditional Arabic" w:hAnsi="Traditional Arabic" w:cs="Traditional Arabic"/>
          <w:b/>
          <w:bCs/>
          <w:color w:val="000000" w:themeColor="text1"/>
          <w:sz w:val="32"/>
          <w:szCs w:val="32"/>
          <w:lang w:val="en-US" w:bidi="ar-DZ"/>
        </w:rPr>
      </w:pPr>
      <w:r>
        <w:rPr>
          <w:rFonts w:ascii="Traditional Arabic" w:hAnsi="Traditional Arabic" w:cs="Traditional Arabic"/>
          <w:b/>
          <w:bCs/>
          <w:color w:val="000000" w:themeColor="text1"/>
          <w:sz w:val="32"/>
          <w:szCs w:val="32"/>
          <w:lang w:val="en-US"/>
        </w:rPr>
        <w:lastRenderedPageBreak/>
        <w:t>III</w:t>
      </w:r>
      <w:r>
        <w:rPr>
          <w:rFonts w:ascii="Traditional Arabic" w:hAnsi="Traditional Arabic" w:cs="Traditional Arabic" w:hint="cs"/>
          <w:b/>
          <w:bCs/>
          <w:color w:val="000000" w:themeColor="text1"/>
          <w:sz w:val="32"/>
          <w:szCs w:val="32"/>
          <w:rtl/>
          <w:lang w:val="en-US" w:bidi="ar-DZ"/>
        </w:rPr>
        <w:t>- 2-</w:t>
      </w:r>
      <w:r w:rsidR="00826806" w:rsidRPr="00CC05D3">
        <w:rPr>
          <w:rFonts w:ascii="Traditional Arabic" w:hAnsi="Traditional Arabic" w:cs="Traditional Arabic"/>
          <w:b/>
          <w:bCs/>
          <w:color w:val="000000" w:themeColor="text1"/>
          <w:sz w:val="32"/>
          <w:szCs w:val="32"/>
          <w:rtl/>
          <w:lang w:val="en-US"/>
        </w:rPr>
        <w:t xml:space="preserve"> دراسة العرض </w:t>
      </w:r>
    </w:p>
    <w:p w:rsidR="00826806" w:rsidRDefault="00826806" w:rsidP="00826806">
      <w:pPr>
        <w:bidi/>
        <w:ind w:left="-2" w:firstLine="2"/>
        <w:jc w:val="both"/>
        <w:rPr>
          <w:rFonts w:ascii="Traditional Arabic" w:hAnsi="Traditional Arabic" w:cs="Traditional Arabic"/>
          <w:color w:val="000000" w:themeColor="text1"/>
          <w:sz w:val="32"/>
          <w:szCs w:val="32"/>
          <w:rtl/>
          <w:lang w:val="en-US" w:bidi="ar-DZ"/>
        </w:rPr>
      </w:pPr>
      <w:r>
        <w:rPr>
          <w:rFonts w:ascii="Traditional Arabic" w:hAnsi="Traditional Arabic" w:cs="Traditional Arabic"/>
          <w:color w:val="000000" w:themeColor="text1"/>
          <w:sz w:val="32"/>
          <w:szCs w:val="32"/>
          <w:rtl/>
          <w:lang w:val="en-US" w:bidi="ar-DZ"/>
        </w:rPr>
        <w:t xml:space="preserve">   </w:t>
      </w:r>
      <w:r w:rsidRPr="004151C8">
        <w:rPr>
          <w:rFonts w:ascii="Traditional Arabic" w:hAnsi="Traditional Arabic" w:cs="Traditional Arabic"/>
          <w:color w:val="000000" w:themeColor="text1"/>
          <w:sz w:val="32"/>
          <w:szCs w:val="32"/>
          <w:rtl/>
          <w:lang w:val="en-US" w:bidi="ar-DZ"/>
        </w:rPr>
        <w:t>إن صناعة الاسمنت بالجزائر في مرحلة</w:t>
      </w:r>
      <w:r>
        <w:rPr>
          <w:rFonts w:ascii="Traditional Arabic" w:hAnsi="Traditional Arabic" w:cs="Traditional Arabic"/>
          <w:color w:val="000000" w:themeColor="text1"/>
          <w:sz w:val="32"/>
          <w:szCs w:val="32"/>
          <w:rtl/>
          <w:lang w:val="en-US" w:bidi="ar-DZ"/>
        </w:rPr>
        <w:t xml:space="preserve"> </w:t>
      </w:r>
      <w:r w:rsidRPr="004151C8">
        <w:rPr>
          <w:rFonts w:ascii="Traditional Arabic" w:hAnsi="Traditional Arabic" w:cs="Traditional Arabic"/>
          <w:color w:val="000000" w:themeColor="text1"/>
          <w:sz w:val="32"/>
          <w:szCs w:val="32"/>
          <w:rtl/>
          <w:lang w:val="en-US" w:bidi="ar-DZ"/>
        </w:rPr>
        <w:t xml:space="preserve">تحول يعرف فيها السوق حالة عرض تفوق الطلب، حيث نلاحظ تدفق كميات إضافية بشكل سريع وفي نفس الوقت تباطأ نسبة الطلب. </w:t>
      </w:r>
    </w:p>
    <w:p w:rsidR="00826806" w:rsidRPr="004151C8" w:rsidRDefault="00826806" w:rsidP="004B5255">
      <w:pPr>
        <w:pStyle w:val="Paragraphedeliste"/>
        <w:numPr>
          <w:ilvl w:val="0"/>
          <w:numId w:val="6"/>
        </w:numPr>
        <w:bidi/>
        <w:ind w:left="-2" w:firstLine="2"/>
        <w:jc w:val="both"/>
        <w:rPr>
          <w:rFonts w:ascii="Traditional Arabic" w:hAnsi="Traditional Arabic" w:cs="Traditional Arabic"/>
          <w:b/>
          <w:bCs/>
          <w:color w:val="000000" w:themeColor="text1"/>
          <w:sz w:val="32"/>
          <w:szCs w:val="32"/>
          <w:rtl/>
          <w:lang w:val="en-US" w:bidi="ar-DZ"/>
        </w:rPr>
      </w:pPr>
      <w:r w:rsidRPr="004151C8">
        <w:rPr>
          <w:rFonts w:ascii="Traditional Arabic" w:hAnsi="Traditional Arabic" w:cs="Traditional Arabic"/>
          <w:b/>
          <w:bCs/>
          <w:color w:val="000000" w:themeColor="text1"/>
          <w:sz w:val="32"/>
          <w:szCs w:val="32"/>
          <w:rtl/>
          <w:lang w:val="en-US" w:bidi="ar-DZ"/>
        </w:rPr>
        <w:t>زيادة الاستثمارات العمومية والخاصة في مجال الاسمنت</w:t>
      </w:r>
      <w:r w:rsidR="005A2208">
        <w:rPr>
          <w:rStyle w:val="Appelnotedebasdep"/>
          <w:rFonts w:ascii="Traditional Arabic" w:hAnsi="Traditional Arabic" w:cs="Traditional Arabic"/>
          <w:b/>
          <w:bCs/>
          <w:color w:val="000000" w:themeColor="text1"/>
          <w:sz w:val="32"/>
          <w:szCs w:val="32"/>
          <w:rtl/>
          <w:lang w:val="en-US" w:bidi="ar-DZ"/>
        </w:rPr>
        <w:footnoteReference w:id="3"/>
      </w:r>
    </w:p>
    <w:p w:rsidR="00826806" w:rsidRPr="004151C8" w:rsidRDefault="00826806" w:rsidP="00826806">
      <w:pPr>
        <w:bidi/>
        <w:ind w:left="-2" w:firstLine="2"/>
        <w:jc w:val="both"/>
        <w:rPr>
          <w:rFonts w:ascii="Traditional Arabic" w:hAnsi="Traditional Arabic" w:cs="Traditional Arabic"/>
          <w:color w:val="000000" w:themeColor="text1"/>
          <w:sz w:val="32"/>
          <w:szCs w:val="32"/>
          <w:rtl/>
          <w:lang w:val="en-US" w:bidi="ar-DZ"/>
        </w:rPr>
      </w:pPr>
      <w:r w:rsidRPr="004151C8">
        <w:rPr>
          <w:rFonts w:ascii="Traditional Arabic" w:hAnsi="Traditional Arabic" w:cs="Traditional Arabic"/>
          <w:color w:val="000000" w:themeColor="text1"/>
          <w:sz w:val="32"/>
          <w:szCs w:val="32"/>
          <w:rtl/>
          <w:lang w:val="en-US" w:bidi="ar-DZ"/>
        </w:rPr>
        <w:t xml:space="preserve">لقد استوردت الجزائر سنة 2016 أكثر من 3ملايين طن من الاسمنت ومنذ ذلك الحين أنشئت 3 مصانع جديدة: </w:t>
      </w:r>
      <w:proofErr w:type="spellStart"/>
      <w:r w:rsidRPr="004151C8">
        <w:rPr>
          <w:rFonts w:ascii="Traditional Arabic" w:hAnsi="Traditional Arabic" w:cs="Traditional Arabic"/>
          <w:color w:val="000000" w:themeColor="text1"/>
          <w:sz w:val="32"/>
          <w:szCs w:val="32"/>
          <w:rtl/>
          <w:lang w:val="en-US" w:bidi="ar-DZ"/>
        </w:rPr>
        <w:t>سيلاس</w:t>
      </w:r>
      <w:proofErr w:type="spellEnd"/>
      <w:r w:rsidRPr="004151C8">
        <w:rPr>
          <w:rFonts w:ascii="Traditional Arabic" w:hAnsi="Traditional Arabic" w:cs="Traditional Arabic"/>
          <w:color w:val="000000" w:themeColor="text1"/>
          <w:sz w:val="32"/>
          <w:szCs w:val="32"/>
          <w:rtl/>
          <w:lang w:val="en-US" w:bidi="ar-DZ"/>
        </w:rPr>
        <w:t xml:space="preserve"> </w:t>
      </w:r>
      <w:proofErr w:type="spellStart"/>
      <w:r w:rsidRPr="004151C8">
        <w:rPr>
          <w:rFonts w:ascii="Traditional Arabic" w:hAnsi="Traditional Arabic" w:cs="Traditional Arabic"/>
          <w:color w:val="000000" w:themeColor="text1"/>
          <w:sz w:val="32"/>
          <w:szCs w:val="32"/>
          <w:rtl/>
          <w:lang w:val="en-US" w:bidi="ar-DZ"/>
        </w:rPr>
        <w:t>و</w:t>
      </w:r>
      <w:proofErr w:type="gramStart"/>
      <w:r w:rsidRPr="004151C8">
        <w:rPr>
          <w:rFonts w:ascii="Traditional Arabic" w:hAnsi="Traditional Arabic" w:cs="Traditional Arabic"/>
          <w:color w:val="000000" w:themeColor="text1"/>
          <w:sz w:val="32"/>
          <w:szCs w:val="32"/>
          <w:rtl/>
          <w:lang w:val="en-US" w:bidi="ar-DZ"/>
        </w:rPr>
        <w:t>عموري</w:t>
      </w:r>
      <w:proofErr w:type="spellEnd"/>
      <w:r w:rsidRPr="004151C8">
        <w:rPr>
          <w:rFonts w:ascii="Traditional Arabic" w:hAnsi="Traditional Arabic" w:cs="Traditional Arabic"/>
          <w:color w:val="000000" w:themeColor="text1"/>
          <w:sz w:val="32"/>
          <w:szCs w:val="32"/>
          <w:rtl/>
          <w:lang w:val="en-US" w:bidi="ar-DZ"/>
        </w:rPr>
        <w:t xml:space="preserve"> وم</w:t>
      </w:r>
      <w:proofErr w:type="gramEnd"/>
      <w:r w:rsidRPr="004151C8">
        <w:rPr>
          <w:rFonts w:ascii="Traditional Arabic" w:hAnsi="Traditional Arabic" w:cs="Traditional Arabic"/>
          <w:color w:val="000000" w:themeColor="text1"/>
          <w:sz w:val="32"/>
          <w:szCs w:val="32"/>
          <w:rtl/>
          <w:lang w:val="en-US" w:bidi="ar-DZ"/>
        </w:rPr>
        <w:t xml:space="preserve">ؤخرا عين لكبيرة بقدرة إنتاجية إجمالية مقدرة ب5.7 مليون طن. </w:t>
      </w:r>
    </w:p>
    <w:p w:rsidR="00826806" w:rsidRPr="004151C8" w:rsidRDefault="00826806" w:rsidP="00826806">
      <w:pPr>
        <w:bidi/>
        <w:ind w:left="-2" w:firstLine="2"/>
        <w:jc w:val="both"/>
        <w:rPr>
          <w:rFonts w:ascii="Traditional Arabic" w:hAnsi="Traditional Arabic" w:cs="Traditional Arabic"/>
          <w:color w:val="000000" w:themeColor="text1"/>
          <w:sz w:val="32"/>
          <w:szCs w:val="32"/>
          <w:rtl/>
          <w:lang w:bidi="ar-DZ"/>
        </w:rPr>
      </w:pPr>
      <w:r w:rsidRPr="004151C8">
        <w:rPr>
          <w:rFonts w:ascii="Traditional Arabic" w:hAnsi="Traditional Arabic" w:cs="Traditional Arabic"/>
          <w:color w:val="000000" w:themeColor="text1"/>
          <w:sz w:val="32"/>
          <w:szCs w:val="32"/>
          <w:rtl/>
          <w:lang w:val="en-US" w:bidi="ar-DZ"/>
        </w:rPr>
        <w:t>كما نلاحظ انه في نفس المدة بين نصف 2015 و2017 تراجع الطلب بنسبة 10</w:t>
      </w:r>
      <w:r w:rsidRPr="004151C8">
        <w:rPr>
          <w:rFonts w:ascii="Traditional Arabic" w:hAnsi="Traditional Arabic" w:cs="Traditional Arabic"/>
          <w:color w:val="000000" w:themeColor="text1"/>
          <w:sz w:val="32"/>
          <w:szCs w:val="32"/>
          <w:lang w:bidi="ar-DZ"/>
        </w:rPr>
        <w:t>%</w:t>
      </w:r>
      <w:r w:rsidRPr="004151C8">
        <w:rPr>
          <w:rFonts w:ascii="Traditional Arabic" w:hAnsi="Traditional Arabic" w:cs="Traditional Arabic"/>
          <w:color w:val="000000" w:themeColor="text1"/>
          <w:sz w:val="32"/>
          <w:szCs w:val="32"/>
          <w:rtl/>
          <w:lang w:bidi="ar-DZ"/>
        </w:rPr>
        <w:t xml:space="preserve">ومنذ شهر رمضان أصبحت صوامع الاسمنت ممتلئة . </w:t>
      </w:r>
      <w:proofErr w:type="gramStart"/>
      <w:r w:rsidRPr="004151C8">
        <w:rPr>
          <w:rFonts w:ascii="Traditional Arabic" w:hAnsi="Traditional Arabic" w:cs="Traditional Arabic"/>
          <w:color w:val="000000" w:themeColor="text1"/>
          <w:sz w:val="32"/>
          <w:szCs w:val="32"/>
          <w:rtl/>
          <w:lang w:bidi="ar-DZ"/>
        </w:rPr>
        <w:t>إن</w:t>
      </w:r>
      <w:proofErr w:type="gramEnd"/>
      <w:r w:rsidRPr="004151C8">
        <w:rPr>
          <w:rFonts w:ascii="Traditional Arabic" w:hAnsi="Traditional Arabic" w:cs="Traditional Arabic"/>
          <w:color w:val="000000" w:themeColor="text1"/>
          <w:sz w:val="32"/>
          <w:szCs w:val="32"/>
          <w:rtl/>
          <w:lang w:bidi="ar-DZ"/>
        </w:rPr>
        <w:t xml:space="preserve"> العرض الآن أكثر من الطلب فقد تغيرت السوق وستزداد هذه الظاهرة خلال الأشهر القادمة حيث:</w:t>
      </w:r>
    </w:p>
    <w:p w:rsidR="00826806" w:rsidRPr="004151C8" w:rsidRDefault="00826806" w:rsidP="00CC05D3">
      <w:pPr>
        <w:bidi/>
        <w:ind w:left="-2" w:firstLine="2"/>
        <w:jc w:val="both"/>
        <w:rPr>
          <w:rFonts w:ascii="Traditional Arabic" w:hAnsi="Traditional Arabic" w:cs="Traditional Arabic"/>
          <w:color w:val="000000" w:themeColor="text1"/>
          <w:sz w:val="32"/>
          <w:szCs w:val="32"/>
          <w:rtl/>
          <w:lang w:bidi="ar-DZ"/>
        </w:rPr>
      </w:pPr>
      <w:r w:rsidRPr="004151C8">
        <w:rPr>
          <w:rFonts w:ascii="Traditional Arabic" w:hAnsi="Traditional Arabic" w:cs="Traditional Arabic"/>
          <w:color w:val="000000" w:themeColor="text1"/>
          <w:sz w:val="32"/>
          <w:szCs w:val="32"/>
          <w:rtl/>
          <w:lang w:bidi="ar-DZ"/>
        </w:rPr>
        <w:t xml:space="preserve">سينطلق الإنتاج بمصنع </w:t>
      </w:r>
      <w:proofErr w:type="spellStart"/>
      <w:r w:rsidRPr="004151C8">
        <w:rPr>
          <w:rFonts w:ascii="Traditional Arabic" w:hAnsi="Traditional Arabic" w:cs="Traditional Arabic"/>
          <w:color w:val="000000" w:themeColor="text1"/>
          <w:sz w:val="32"/>
          <w:szCs w:val="32"/>
          <w:rtl/>
          <w:lang w:bidi="ar-DZ"/>
        </w:rPr>
        <w:t>أدرار</w:t>
      </w:r>
      <w:proofErr w:type="spellEnd"/>
      <w:r w:rsidRPr="004151C8">
        <w:rPr>
          <w:rFonts w:ascii="Traditional Arabic" w:hAnsi="Traditional Arabic" w:cs="Traditional Arabic"/>
          <w:color w:val="000000" w:themeColor="text1"/>
          <w:sz w:val="32"/>
          <w:szCs w:val="32"/>
          <w:rtl/>
          <w:lang w:bidi="ar-DZ"/>
        </w:rPr>
        <w:t xml:space="preserve"> الذي هو الآن في مرحلة استلام ملفات الزبائن. وفي بسكرة يقدر إنتاج الخطين الجديدين </w:t>
      </w:r>
      <w:proofErr w:type="spellStart"/>
      <w:r w:rsidRPr="004151C8">
        <w:rPr>
          <w:rFonts w:ascii="Traditional Arabic" w:hAnsi="Traditional Arabic" w:cs="Traditional Arabic"/>
          <w:color w:val="000000" w:themeColor="text1"/>
          <w:sz w:val="32"/>
          <w:szCs w:val="32"/>
          <w:rtl/>
          <w:lang w:bidi="ar-DZ"/>
        </w:rPr>
        <w:t>للعموري</w:t>
      </w:r>
      <w:proofErr w:type="spellEnd"/>
      <w:r w:rsidRPr="004151C8">
        <w:rPr>
          <w:rFonts w:ascii="Traditional Arabic" w:hAnsi="Traditional Arabic" w:cs="Traditional Arabic"/>
          <w:color w:val="000000" w:themeColor="text1"/>
          <w:sz w:val="32"/>
          <w:szCs w:val="32"/>
          <w:rtl/>
          <w:lang w:bidi="ar-DZ"/>
        </w:rPr>
        <w:t xml:space="preserve"> بقدرة 4 مليون طن وذلك قرب مصنع </w:t>
      </w:r>
      <w:proofErr w:type="spellStart"/>
      <w:r w:rsidRPr="004151C8">
        <w:rPr>
          <w:rFonts w:ascii="Traditional Arabic" w:hAnsi="Traditional Arabic" w:cs="Traditional Arabic"/>
          <w:color w:val="000000" w:themeColor="text1"/>
          <w:sz w:val="32"/>
          <w:szCs w:val="32"/>
          <w:rtl/>
          <w:lang w:bidi="ar-DZ"/>
        </w:rPr>
        <w:t>سيلاس</w:t>
      </w:r>
      <w:proofErr w:type="spellEnd"/>
      <w:r w:rsidRPr="004151C8">
        <w:rPr>
          <w:rFonts w:ascii="Traditional Arabic" w:hAnsi="Traditional Arabic" w:cs="Traditional Arabic"/>
          <w:color w:val="000000" w:themeColor="text1"/>
          <w:sz w:val="32"/>
          <w:szCs w:val="32"/>
          <w:rtl/>
          <w:lang w:bidi="ar-DZ"/>
        </w:rPr>
        <w:t>.</w:t>
      </w:r>
      <w:r w:rsidR="00CC05D3">
        <w:rPr>
          <w:rFonts w:ascii="Traditional Arabic" w:hAnsi="Traditional Arabic" w:cs="Traditional Arabic" w:hint="cs"/>
          <w:color w:val="000000" w:themeColor="text1"/>
          <w:sz w:val="32"/>
          <w:szCs w:val="32"/>
          <w:rtl/>
          <w:lang w:bidi="ar-DZ"/>
        </w:rPr>
        <w:t xml:space="preserve"> </w:t>
      </w:r>
      <w:r w:rsidRPr="004151C8">
        <w:rPr>
          <w:rFonts w:ascii="Traditional Arabic" w:hAnsi="Traditional Arabic" w:cs="Traditional Arabic"/>
          <w:color w:val="000000" w:themeColor="text1"/>
          <w:sz w:val="32"/>
          <w:szCs w:val="32"/>
          <w:rtl/>
          <w:lang w:bidi="ar-DZ"/>
        </w:rPr>
        <w:t xml:space="preserve">وفي </w:t>
      </w:r>
      <w:proofErr w:type="spellStart"/>
      <w:r w:rsidRPr="004151C8">
        <w:rPr>
          <w:rFonts w:ascii="Traditional Arabic" w:hAnsi="Traditional Arabic" w:cs="Traditional Arabic"/>
          <w:color w:val="000000" w:themeColor="text1"/>
          <w:sz w:val="32"/>
          <w:szCs w:val="32"/>
          <w:rtl/>
          <w:lang w:bidi="ar-DZ"/>
        </w:rPr>
        <w:t>الشلف</w:t>
      </w:r>
      <w:proofErr w:type="spellEnd"/>
      <w:r w:rsidRPr="004151C8">
        <w:rPr>
          <w:rFonts w:ascii="Traditional Arabic" w:hAnsi="Traditional Arabic" w:cs="Traditional Arabic"/>
          <w:color w:val="000000" w:themeColor="text1"/>
          <w:sz w:val="32"/>
          <w:szCs w:val="32"/>
          <w:rtl/>
          <w:lang w:bidi="ar-DZ"/>
        </w:rPr>
        <w:t xml:space="preserve"> انطلق الخط الثاني.</w:t>
      </w:r>
    </w:p>
    <w:p w:rsidR="00826806" w:rsidRDefault="00826806" w:rsidP="00826806">
      <w:pPr>
        <w:bidi/>
        <w:ind w:left="-2" w:firstLine="2"/>
        <w:jc w:val="both"/>
        <w:rPr>
          <w:rFonts w:ascii="Traditional Arabic" w:hAnsi="Traditional Arabic" w:cs="Traditional Arabic"/>
          <w:color w:val="000000" w:themeColor="text1"/>
          <w:sz w:val="32"/>
          <w:szCs w:val="32"/>
          <w:rtl/>
          <w:lang w:bidi="ar-DZ"/>
        </w:rPr>
      </w:pPr>
      <w:r w:rsidRPr="004151C8">
        <w:rPr>
          <w:rFonts w:ascii="Traditional Arabic" w:hAnsi="Traditional Arabic" w:cs="Traditional Arabic"/>
          <w:color w:val="000000" w:themeColor="text1"/>
          <w:sz w:val="32"/>
          <w:szCs w:val="32"/>
          <w:rtl/>
          <w:lang w:bidi="ar-DZ"/>
        </w:rPr>
        <w:t xml:space="preserve">وهذه الوتيرة لن تتوقف في 2018 حيث إن هناك مصانع جديدة في طور البناء من قبل منافسين </w:t>
      </w:r>
      <w:proofErr w:type="spellStart"/>
      <w:r w:rsidRPr="004151C8">
        <w:rPr>
          <w:rFonts w:ascii="Traditional Arabic" w:hAnsi="Traditional Arabic" w:cs="Traditional Arabic"/>
          <w:color w:val="000000" w:themeColor="text1"/>
          <w:sz w:val="32"/>
          <w:szCs w:val="32"/>
          <w:rtl/>
          <w:lang w:bidi="ar-DZ"/>
        </w:rPr>
        <w:t>كجيكا</w:t>
      </w:r>
      <w:proofErr w:type="spellEnd"/>
      <w:r w:rsidRPr="004151C8">
        <w:rPr>
          <w:rFonts w:ascii="Traditional Arabic" w:hAnsi="Traditional Arabic" w:cs="Traditional Arabic"/>
          <w:color w:val="000000" w:themeColor="text1"/>
          <w:sz w:val="32"/>
          <w:szCs w:val="32"/>
          <w:rtl/>
          <w:lang w:bidi="ar-DZ"/>
        </w:rPr>
        <w:t xml:space="preserve"> وآخرون خواص. </w:t>
      </w:r>
    </w:p>
    <w:p w:rsidR="009023E2" w:rsidRDefault="009023E2" w:rsidP="009023E2">
      <w:pPr>
        <w:bidi/>
        <w:ind w:left="-2" w:firstLine="2"/>
        <w:jc w:val="both"/>
        <w:rPr>
          <w:rFonts w:ascii="Traditional Arabic" w:hAnsi="Traditional Arabic" w:cs="Traditional Arabic"/>
          <w:color w:val="000000" w:themeColor="text1"/>
          <w:sz w:val="32"/>
          <w:szCs w:val="32"/>
          <w:rtl/>
          <w:lang w:bidi="ar-DZ"/>
        </w:rPr>
      </w:pPr>
    </w:p>
    <w:p w:rsidR="009023E2" w:rsidRDefault="009023E2" w:rsidP="009023E2">
      <w:pPr>
        <w:bidi/>
        <w:ind w:left="-2" w:firstLine="2"/>
        <w:jc w:val="both"/>
        <w:rPr>
          <w:rFonts w:ascii="Traditional Arabic" w:hAnsi="Traditional Arabic" w:cs="Traditional Arabic"/>
          <w:color w:val="000000" w:themeColor="text1"/>
          <w:sz w:val="32"/>
          <w:szCs w:val="32"/>
          <w:rtl/>
          <w:lang w:bidi="ar-DZ"/>
        </w:rPr>
      </w:pPr>
    </w:p>
    <w:p w:rsidR="009023E2" w:rsidRDefault="009023E2" w:rsidP="009023E2">
      <w:pPr>
        <w:bidi/>
        <w:ind w:left="-2" w:firstLine="2"/>
        <w:jc w:val="both"/>
        <w:rPr>
          <w:rFonts w:ascii="Traditional Arabic" w:hAnsi="Traditional Arabic" w:cs="Traditional Arabic"/>
          <w:color w:val="000000" w:themeColor="text1"/>
          <w:sz w:val="32"/>
          <w:szCs w:val="32"/>
          <w:rtl/>
          <w:lang w:bidi="ar-DZ"/>
        </w:rPr>
      </w:pPr>
    </w:p>
    <w:p w:rsidR="009023E2" w:rsidRDefault="009023E2" w:rsidP="009023E2">
      <w:pPr>
        <w:bidi/>
        <w:ind w:left="-2" w:firstLine="2"/>
        <w:jc w:val="both"/>
        <w:rPr>
          <w:rFonts w:ascii="Traditional Arabic" w:hAnsi="Traditional Arabic" w:cs="Traditional Arabic"/>
          <w:color w:val="000000" w:themeColor="text1"/>
          <w:sz w:val="32"/>
          <w:szCs w:val="32"/>
          <w:lang w:bidi="ar-DZ"/>
        </w:rPr>
      </w:pPr>
    </w:p>
    <w:p w:rsidR="002B2144" w:rsidRDefault="002B2144" w:rsidP="002B2144">
      <w:pPr>
        <w:bidi/>
        <w:ind w:left="-2" w:firstLine="2"/>
        <w:jc w:val="both"/>
        <w:rPr>
          <w:rFonts w:ascii="Traditional Arabic" w:hAnsi="Traditional Arabic" w:cs="Traditional Arabic"/>
          <w:color w:val="000000" w:themeColor="text1"/>
          <w:sz w:val="32"/>
          <w:szCs w:val="32"/>
          <w:lang w:bidi="ar-DZ"/>
        </w:rPr>
      </w:pPr>
    </w:p>
    <w:p w:rsidR="002B2144" w:rsidRDefault="002B2144" w:rsidP="002B2144">
      <w:pPr>
        <w:bidi/>
        <w:ind w:left="-2" w:firstLine="2"/>
        <w:jc w:val="both"/>
        <w:rPr>
          <w:rFonts w:ascii="Traditional Arabic" w:hAnsi="Traditional Arabic" w:cs="Traditional Arabic"/>
          <w:color w:val="000000" w:themeColor="text1"/>
          <w:sz w:val="32"/>
          <w:szCs w:val="32"/>
          <w:lang w:bidi="ar-DZ"/>
        </w:rPr>
      </w:pPr>
    </w:p>
    <w:p w:rsidR="002B2144" w:rsidRDefault="002B2144" w:rsidP="002B2144">
      <w:pPr>
        <w:bidi/>
        <w:ind w:left="-2" w:firstLine="2"/>
        <w:jc w:val="both"/>
        <w:rPr>
          <w:rFonts w:ascii="Traditional Arabic" w:hAnsi="Traditional Arabic" w:cs="Traditional Arabic"/>
          <w:color w:val="000000" w:themeColor="text1"/>
          <w:sz w:val="32"/>
          <w:szCs w:val="32"/>
          <w:rtl/>
          <w:lang w:bidi="ar-DZ"/>
        </w:rPr>
      </w:pPr>
    </w:p>
    <w:p w:rsidR="00826806" w:rsidRPr="004151C8" w:rsidRDefault="00826806" w:rsidP="009023E2">
      <w:pPr>
        <w:bidi/>
        <w:jc w:val="both"/>
        <w:rPr>
          <w:rFonts w:ascii="Traditional Arabic" w:hAnsi="Traditional Arabic" w:cs="Traditional Arabic"/>
          <w:color w:val="000000" w:themeColor="text1"/>
          <w:sz w:val="32"/>
          <w:szCs w:val="32"/>
          <w:rtl/>
        </w:rPr>
      </w:pPr>
      <w:proofErr w:type="gramStart"/>
      <w:r w:rsidRPr="00CC05D3">
        <w:rPr>
          <w:rFonts w:ascii="Traditional Arabic" w:hAnsi="Traditional Arabic" w:cs="Traditional Arabic"/>
          <w:b/>
          <w:bCs/>
          <w:color w:val="000000" w:themeColor="text1"/>
          <w:sz w:val="32"/>
          <w:szCs w:val="32"/>
          <w:rtl/>
        </w:rPr>
        <w:lastRenderedPageBreak/>
        <w:t>الشكل</w:t>
      </w:r>
      <w:proofErr w:type="gramEnd"/>
      <w:r w:rsidRPr="00CC05D3">
        <w:rPr>
          <w:rFonts w:ascii="Traditional Arabic" w:hAnsi="Traditional Arabic" w:cs="Traditional Arabic"/>
          <w:b/>
          <w:bCs/>
          <w:color w:val="000000" w:themeColor="text1"/>
          <w:sz w:val="32"/>
          <w:szCs w:val="32"/>
          <w:rtl/>
        </w:rPr>
        <w:t>0</w:t>
      </w:r>
      <w:r w:rsidR="00086B32">
        <w:rPr>
          <w:rFonts w:ascii="Traditional Arabic" w:hAnsi="Traditional Arabic" w:cs="Traditional Arabic" w:hint="cs"/>
          <w:b/>
          <w:bCs/>
          <w:color w:val="000000" w:themeColor="text1"/>
          <w:sz w:val="32"/>
          <w:szCs w:val="32"/>
          <w:rtl/>
        </w:rPr>
        <w:t>9</w:t>
      </w:r>
      <w:r w:rsidRPr="00CC05D3">
        <w:rPr>
          <w:rFonts w:ascii="Traditional Arabic" w:hAnsi="Traditional Arabic" w:cs="Traditional Arabic"/>
          <w:b/>
          <w:bCs/>
          <w:color w:val="000000" w:themeColor="text1"/>
          <w:sz w:val="32"/>
          <w:szCs w:val="32"/>
          <w:rtl/>
        </w:rPr>
        <w:t xml:space="preserve">: </w:t>
      </w:r>
      <w:r w:rsidRPr="004151C8">
        <w:rPr>
          <w:rFonts w:ascii="Traditional Arabic" w:hAnsi="Traditional Arabic" w:cs="Traditional Arabic"/>
          <w:color w:val="000000" w:themeColor="text1"/>
          <w:sz w:val="32"/>
          <w:szCs w:val="32"/>
          <w:rtl/>
        </w:rPr>
        <w:t>القدرات الإنتاجية الجديدة</w:t>
      </w:r>
    </w:p>
    <w:p w:rsidR="00826806" w:rsidRPr="004151C8" w:rsidRDefault="00826806" w:rsidP="00826806">
      <w:pPr>
        <w:bidi/>
        <w:ind w:left="-2" w:firstLine="2"/>
        <w:jc w:val="both"/>
        <w:rPr>
          <w:rFonts w:ascii="Traditional Arabic" w:hAnsi="Traditional Arabic" w:cs="Traditional Arabic"/>
          <w:color w:val="000000" w:themeColor="text1"/>
          <w:sz w:val="32"/>
          <w:szCs w:val="32"/>
          <w:rtl/>
          <w:lang w:val="en-US" w:bidi="ar-DZ"/>
        </w:rPr>
      </w:pPr>
      <w:r w:rsidRPr="004151C8">
        <w:rPr>
          <w:rFonts w:ascii="Traditional Arabic" w:hAnsi="Traditional Arabic" w:cs="Traditional Arabic"/>
          <w:noProof/>
          <w:color w:val="000000" w:themeColor="text1"/>
          <w:sz w:val="32"/>
          <w:szCs w:val="32"/>
          <w:rtl/>
          <w:lang w:eastAsia="fr-FR"/>
        </w:rPr>
        <w:drawing>
          <wp:inline distT="0" distB="0" distL="0" distR="0">
            <wp:extent cx="5486400" cy="3200400"/>
            <wp:effectExtent l="19050" t="0" r="19050" b="0"/>
            <wp:docPr id="4" name="مخطط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CC05D3" w:rsidRPr="004151C8" w:rsidRDefault="00826806" w:rsidP="009023E2">
      <w:pPr>
        <w:bidi/>
        <w:ind w:left="-2" w:firstLine="2"/>
        <w:jc w:val="both"/>
        <w:rPr>
          <w:rFonts w:ascii="Traditional Arabic" w:hAnsi="Traditional Arabic" w:cs="Traditional Arabic"/>
          <w:color w:val="000000" w:themeColor="text1"/>
          <w:sz w:val="32"/>
          <w:szCs w:val="32"/>
          <w:lang w:val="en-US" w:bidi="ar-DZ"/>
        </w:rPr>
      </w:pPr>
      <w:proofErr w:type="gramStart"/>
      <w:r w:rsidRPr="00CC05D3">
        <w:rPr>
          <w:rFonts w:ascii="Traditional Arabic" w:hAnsi="Traditional Arabic" w:cs="Traditional Arabic"/>
          <w:b/>
          <w:bCs/>
          <w:color w:val="000000" w:themeColor="text1"/>
          <w:sz w:val="32"/>
          <w:szCs w:val="32"/>
          <w:rtl/>
          <w:lang w:val="en-US" w:bidi="ar-DZ"/>
        </w:rPr>
        <w:t>المصدر :</w:t>
      </w:r>
      <w:proofErr w:type="gramEnd"/>
      <w:r w:rsidRPr="004151C8">
        <w:rPr>
          <w:rFonts w:ascii="Traditional Arabic" w:hAnsi="Traditional Arabic" w:cs="Traditional Arabic"/>
          <w:color w:val="000000" w:themeColor="text1"/>
          <w:sz w:val="32"/>
          <w:szCs w:val="32"/>
          <w:rtl/>
          <w:lang w:val="en-US" w:bidi="ar-DZ"/>
        </w:rPr>
        <w:t xml:space="preserve"> من إعداد الطالبة بالاعتماد على وثائق من المؤسسة محل الدراسة </w:t>
      </w:r>
    </w:p>
    <w:p w:rsidR="00826806" w:rsidRPr="004151C8" w:rsidRDefault="008F4A19" w:rsidP="00086B32">
      <w:pPr>
        <w:bidi/>
        <w:ind w:left="-2" w:firstLine="2"/>
        <w:jc w:val="both"/>
        <w:rPr>
          <w:rFonts w:ascii="Traditional Arabic" w:hAnsi="Traditional Arabic" w:cs="Traditional Arabic"/>
          <w:color w:val="000000" w:themeColor="text1"/>
          <w:sz w:val="32"/>
          <w:szCs w:val="32"/>
          <w:lang w:val="en-US" w:bidi="ar-DZ"/>
        </w:rPr>
      </w:pPr>
      <w:r w:rsidRPr="008F4A19">
        <w:rPr>
          <w:rFonts w:ascii="Traditional Arabic" w:hAnsi="Traditional Arabic" w:cs="Traditional Arabic"/>
          <w:noProof/>
          <w:sz w:val="32"/>
          <w:szCs w:val="32"/>
          <w:lang w:eastAsia="fr-FR"/>
        </w:rPr>
        <w:pict>
          <v:rect id="_x0000_s1181" style="position:absolute;left:0;text-align:left;margin-left:-29.9pt;margin-top:22.8pt;width:77pt;height:149.9pt;z-index:251674624" stroked="f">
            <v:textbox>
              <w:txbxContent>
                <w:p w:rsidR="005A2208" w:rsidRDefault="005A2208" w:rsidP="005A2208">
                  <w:pPr>
                    <w:rPr>
                      <w:b/>
                      <w:bCs/>
                      <w:color w:val="1F497D" w:themeColor="text2"/>
                      <w:sz w:val="32"/>
                      <w:szCs w:val="32"/>
                    </w:rPr>
                  </w:pPr>
                  <w:r>
                    <w:rPr>
                      <w:b/>
                      <w:bCs/>
                      <w:color w:val="1F497D" w:themeColor="text2"/>
                      <w:sz w:val="32"/>
                      <w:szCs w:val="32"/>
                    </w:rPr>
                    <w:t>LH</w:t>
                  </w:r>
                </w:p>
                <w:p w:rsidR="005A2208" w:rsidRDefault="005A2208" w:rsidP="005A2208">
                  <w:pPr>
                    <w:rPr>
                      <w:b/>
                      <w:bCs/>
                      <w:color w:val="004620"/>
                      <w:sz w:val="32"/>
                      <w:szCs w:val="32"/>
                    </w:rPr>
                  </w:pPr>
                  <w:r>
                    <w:rPr>
                      <w:b/>
                      <w:bCs/>
                      <w:color w:val="004620"/>
                      <w:sz w:val="32"/>
                      <w:szCs w:val="32"/>
                    </w:rPr>
                    <w:t>GICA</w:t>
                  </w:r>
                </w:p>
                <w:p w:rsidR="005A2208" w:rsidRDefault="005A2208" w:rsidP="005A2208">
                  <w:pPr>
                    <w:rPr>
                      <w:b/>
                      <w:bCs/>
                      <w:color w:val="A6A6A6" w:themeColor="background1" w:themeShade="A6"/>
                      <w:sz w:val="32"/>
                      <w:szCs w:val="32"/>
                    </w:rPr>
                  </w:pPr>
                  <w:r>
                    <w:rPr>
                      <w:b/>
                      <w:bCs/>
                      <w:color w:val="A6A6A6" w:themeColor="background1" w:themeShade="A6"/>
                      <w:sz w:val="32"/>
                      <w:szCs w:val="32"/>
                    </w:rPr>
                    <w:t>AMOURI</w:t>
                  </w:r>
                </w:p>
                <w:p w:rsidR="005A2208" w:rsidRPr="00084A1D" w:rsidRDefault="005A2208" w:rsidP="005A2208">
                  <w:pPr>
                    <w:rPr>
                      <w:b/>
                      <w:bCs/>
                      <w:color w:val="FF9900"/>
                      <w:sz w:val="32"/>
                      <w:szCs w:val="32"/>
                    </w:rPr>
                  </w:pPr>
                  <w:r>
                    <w:rPr>
                      <w:b/>
                      <w:bCs/>
                      <w:color w:val="FF9900"/>
                      <w:sz w:val="32"/>
                      <w:szCs w:val="32"/>
                    </w:rPr>
                    <w:t>AUTRES</w:t>
                  </w:r>
                </w:p>
              </w:txbxContent>
            </v:textbox>
          </v:rect>
        </w:pict>
      </w:r>
      <w:r w:rsidRPr="008F4A19">
        <w:rPr>
          <w:rFonts w:ascii="Traditional Arabic" w:hAnsi="Traditional Arabic" w:cs="Traditional Arabic"/>
          <w:b/>
          <w:bCs/>
          <w:noProof/>
          <w:color w:val="000000" w:themeColor="text1"/>
          <w:sz w:val="32"/>
          <w:szCs w:val="32"/>
          <w:lang w:eastAsia="fr-FR"/>
        </w:rPr>
        <w:pict>
          <v:rect id="_x0000_s1179" style="position:absolute;left:0;text-align:left;margin-left:395.4pt;margin-top:28.65pt;width:30.15pt;height:19.9pt;z-index:251673600" fillcolor="white [3201]" strokecolor="#4bacc6 [3208]" strokeweight="1pt">
            <v:stroke dashstyle="dash"/>
            <v:shadow color="#868686"/>
            <v:textbox style="mso-next-textbox:#_x0000_s1179">
              <w:txbxContent>
                <w:p w:rsidR="005A2208" w:rsidRDefault="005A2208" w:rsidP="005A2208">
                  <w:pPr>
                    <w:rPr>
                      <w:lang w:bidi="ar-DZ"/>
                    </w:rPr>
                  </w:pPr>
                  <w:r>
                    <w:rPr>
                      <w:lang w:bidi="ar-DZ"/>
                    </w:rPr>
                    <w:t>3</w:t>
                  </w:r>
                  <w:r>
                    <w:rPr>
                      <w:rFonts w:hint="cs"/>
                      <w:rtl/>
                      <w:lang w:bidi="ar-DZ"/>
                    </w:rPr>
                    <w:t>8</w:t>
                  </w:r>
                </w:p>
              </w:txbxContent>
            </v:textbox>
          </v:rect>
        </w:pict>
      </w:r>
      <w:r w:rsidR="00826806" w:rsidRPr="00CC05D3">
        <w:rPr>
          <w:rFonts w:ascii="Traditional Arabic" w:hAnsi="Traditional Arabic" w:cs="Traditional Arabic"/>
          <w:b/>
          <w:bCs/>
          <w:color w:val="000000" w:themeColor="text1"/>
          <w:sz w:val="32"/>
          <w:szCs w:val="32"/>
          <w:rtl/>
          <w:lang w:val="en-US" w:bidi="ar-DZ"/>
        </w:rPr>
        <w:t>الشكل</w:t>
      </w:r>
      <w:r w:rsidR="00086B32">
        <w:rPr>
          <w:rFonts w:ascii="Traditional Arabic" w:hAnsi="Traditional Arabic" w:cs="Traditional Arabic" w:hint="cs"/>
          <w:b/>
          <w:bCs/>
          <w:color w:val="000000" w:themeColor="text1"/>
          <w:sz w:val="32"/>
          <w:szCs w:val="32"/>
          <w:rtl/>
          <w:lang w:val="en-US" w:bidi="ar-DZ"/>
        </w:rPr>
        <w:t>10</w:t>
      </w:r>
      <w:r w:rsidR="00826806" w:rsidRPr="00CC05D3">
        <w:rPr>
          <w:rFonts w:ascii="Traditional Arabic" w:hAnsi="Traditional Arabic" w:cs="Traditional Arabic"/>
          <w:b/>
          <w:bCs/>
          <w:color w:val="000000" w:themeColor="text1"/>
          <w:sz w:val="32"/>
          <w:szCs w:val="32"/>
          <w:rtl/>
          <w:lang w:val="en-US" w:bidi="ar-DZ"/>
        </w:rPr>
        <w:t>:</w:t>
      </w:r>
      <w:r w:rsidR="00826806" w:rsidRPr="004151C8">
        <w:rPr>
          <w:rFonts w:ascii="Traditional Arabic" w:hAnsi="Traditional Arabic" w:cs="Traditional Arabic"/>
          <w:color w:val="000000" w:themeColor="text1"/>
          <w:sz w:val="32"/>
          <w:szCs w:val="32"/>
          <w:rtl/>
          <w:lang w:val="en-US" w:bidi="ar-DZ"/>
        </w:rPr>
        <w:t xml:space="preserve"> تطور إنتاج الاسمنت في الجزائر من سنة 2015الى غاية 2020</w:t>
      </w:r>
    </w:p>
    <w:p w:rsidR="00826806" w:rsidRPr="004151C8" w:rsidRDefault="008F4A19" w:rsidP="00826806">
      <w:pPr>
        <w:bidi/>
        <w:ind w:left="-2" w:firstLine="2"/>
        <w:jc w:val="both"/>
        <w:rPr>
          <w:rFonts w:ascii="Traditional Arabic" w:hAnsi="Traditional Arabic" w:cs="Traditional Arabic"/>
          <w:sz w:val="32"/>
          <w:szCs w:val="32"/>
          <w:rtl/>
          <w:lang w:val="en-US" w:bidi="ar-DZ"/>
        </w:rPr>
      </w:pPr>
      <w:r>
        <w:rPr>
          <w:rFonts w:ascii="Traditional Arabic" w:hAnsi="Traditional Arabic" w:cs="Traditional Arabic"/>
          <w:noProof/>
          <w:sz w:val="32"/>
          <w:szCs w:val="32"/>
          <w:rtl/>
          <w:lang w:eastAsia="fr-FR"/>
        </w:rPr>
        <w:pict>
          <v:rect id="_x0000_s1077" style="position:absolute;left:0;text-align:left;margin-left:64.85pt;margin-top:48pt;width:30.15pt;height:19.9pt;z-index:251644928" fillcolor="white [3201]" strokecolor="#4bacc6 [3208]" strokeweight="1pt">
            <v:stroke dashstyle="dash"/>
            <v:shadow color="#868686"/>
            <v:textbox style="mso-next-textbox:#_x0000_s1077">
              <w:txbxContent>
                <w:p w:rsidR="005A2208" w:rsidRDefault="005A2208" w:rsidP="00826806">
                  <w:pPr>
                    <w:rPr>
                      <w:lang w:bidi="ar-DZ"/>
                    </w:rPr>
                  </w:pPr>
                  <w:r>
                    <w:rPr>
                      <w:rFonts w:hint="cs"/>
                      <w:rtl/>
                      <w:lang w:bidi="ar-DZ"/>
                    </w:rPr>
                    <w:t>21</w:t>
                  </w:r>
                </w:p>
              </w:txbxContent>
            </v:textbox>
          </v:rect>
        </w:pict>
      </w:r>
      <w:r w:rsidR="005A2208">
        <w:rPr>
          <w:rFonts w:ascii="Traditional Arabic" w:hAnsi="Traditional Arabic" w:cs="Traditional Arabic"/>
          <w:noProof/>
          <w:sz w:val="32"/>
          <w:szCs w:val="32"/>
          <w:rtl/>
          <w:lang w:eastAsia="fr-FR"/>
        </w:rPr>
        <w:t xml:space="preserve"> </w:t>
      </w:r>
      <w:r>
        <w:rPr>
          <w:rFonts w:ascii="Traditional Arabic" w:hAnsi="Traditional Arabic" w:cs="Traditional Arabic"/>
          <w:noProof/>
          <w:sz w:val="32"/>
          <w:szCs w:val="32"/>
          <w:rtl/>
          <w:lang w:eastAsia="fr-FR"/>
        </w:rPr>
        <w:pict>
          <v:rect id="_x0000_s1081" style="position:absolute;left:0;text-align:left;margin-left:322.95pt;margin-top:2.75pt;width:30.15pt;height:19.9pt;z-index:251645952;mso-position-horizontal-relative:text;mso-position-vertical-relative:text" fillcolor="white [3201]" strokecolor="#4bacc6 [3208]" strokeweight="1pt">
            <v:stroke dashstyle="dash"/>
            <v:shadow color="#868686"/>
            <v:textbox style="mso-next-textbox:#_x0000_s1081">
              <w:txbxContent>
                <w:p w:rsidR="005A2208" w:rsidRDefault="005A2208" w:rsidP="00826806">
                  <w:pPr>
                    <w:rPr>
                      <w:lang w:bidi="ar-DZ"/>
                    </w:rPr>
                  </w:pPr>
                  <w:r>
                    <w:rPr>
                      <w:lang w:bidi="ar-DZ"/>
                    </w:rPr>
                    <w:t>33</w:t>
                  </w:r>
                </w:p>
              </w:txbxContent>
            </v:textbox>
          </v:rect>
        </w:pict>
      </w:r>
      <w:r>
        <w:rPr>
          <w:rFonts w:ascii="Traditional Arabic" w:hAnsi="Traditional Arabic" w:cs="Traditional Arabic"/>
          <w:noProof/>
          <w:sz w:val="32"/>
          <w:szCs w:val="32"/>
          <w:rtl/>
          <w:lang w:eastAsia="fr-FR"/>
        </w:rPr>
        <w:pict>
          <v:rect id="_x0000_s1080" style="position:absolute;left:0;text-align:left;margin-left:258.95pt;margin-top:15.5pt;width:30.15pt;height:19.9pt;z-index:251646976;mso-position-horizontal-relative:text;mso-position-vertical-relative:text" fillcolor="white [3201]" strokecolor="#4bacc6 [3208]" strokeweight="1pt">
            <v:stroke dashstyle="dash"/>
            <v:shadow color="#868686"/>
            <v:textbox style="mso-next-textbox:#_x0000_s1080">
              <w:txbxContent>
                <w:p w:rsidR="005A2208" w:rsidRDefault="005A2208" w:rsidP="00826806">
                  <w:pPr>
                    <w:rPr>
                      <w:lang w:bidi="ar-DZ"/>
                    </w:rPr>
                  </w:pPr>
                  <w:r>
                    <w:rPr>
                      <w:lang w:bidi="ar-DZ"/>
                    </w:rPr>
                    <w:t>31</w:t>
                  </w:r>
                </w:p>
              </w:txbxContent>
            </v:textbox>
          </v:rect>
        </w:pict>
      </w:r>
      <w:r>
        <w:rPr>
          <w:rFonts w:ascii="Traditional Arabic" w:hAnsi="Traditional Arabic" w:cs="Traditional Arabic"/>
          <w:noProof/>
          <w:sz w:val="32"/>
          <w:szCs w:val="32"/>
          <w:rtl/>
          <w:lang w:eastAsia="fr-FR"/>
        </w:rPr>
        <w:pict>
          <v:rect id="_x0000_s1079" style="position:absolute;left:0;text-align:left;margin-left:192.6pt;margin-top:28.1pt;width:30.15pt;height:19.9pt;z-index:251648000;mso-position-horizontal-relative:text;mso-position-vertical-relative:text" fillcolor="white [3201]" strokecolor="#4bacc6 [3208]" strokeweight="1pt">
            <v:stroke dashstyle="dash"/>
            <v:shadow color="#868686"/>
            <v:textbox style="mso-next-textbox:#_x0000_s1079">
              <w:txbxContent>
                <w:p w:rsidR="005A2208" w:rsidRDefault="005A2208" w:rsidP="00826806">
                  <w:pPr>
                    <w:rPr>
                      <w:lang w:bidi="ar-DZ"/>
                    </w:rPr>
                  </w:pPr>
                  <w:r>
                    <w:rPr>
                      <w:rFonts w:hint="cs"/>
                      <w:rtl/>
                      <w:lang w:bidi="ar-DZ"/>
                    </w:rPr>
                    <w:t>2</w:t>
                  </w:r>
                  <w:r>
                    <w:rPr>
                      <w:lang w:bidi="ar-DZ"/>
                    </w:rPr>
                    <w:t>6</w:t>
                  </w:r>
                </w:p>
              </w:txbxContent>
            </v:textbox>
          </v:rect>
        </w:pict>
      </w:r>
      <w:r>
        <w:rPr>
          <w:rFonts w:ascii="Traditional Arabic" w:hAnsi="Traditional Arabic" w:cs="Traditional Arabic"/>
          <w:noProof/>
          <w:sz w:val="32"/>
          <w:szCs w:val="32"/>
          <w:rtl/>
          <w:lang w:eastAsia="fr-FR"/>
        </w:rPr>
        <w:pict>
          <v:rect id="_x0000_s1078" style="position:absolute;left:0;text-align:left;margin-left:129.75pt;margin-top:44.2pt;width:30.15pt;height:19.9pt;z-index:251649024;mso-position-horizontal-relative:text;mso-position-vertical-relative:text" fillcolor="white [3201]" strokecolor="#4bacc6 [3208]" strokeweight="1pt">
            <v:stroke dashstyle="dash"/>
            <v:shadow color="#868686"/>
            <v:textbox style="mso-next-textbox:#_x0000_s1078">
              <w:txbxContent>
                <w:p w:rsidR="005A2208" w:rsidRDefault="005A2208" w:rsidP="00826806">
                  <w:pPr>
                    <w:rPr>
                      <w:lang w:bidi="ar-DZ"/>
                    </w:rPr>
                  </w:pPr>
                  <w:r>
                    <w:rPr>
                      <w:rFonts w:hint="cs"/>
                      <w:rtl/>
                      <w:lang w:bidi="ar-DZ"/>
                    </w:rPr>
                    <w:t>2</w:t>
                  </w:r>
                  <w:proofErr w:type="spellStart"/>
                  <w:r>
                    <w:rPr>
                      <w:lang w:bidi="ar-DZ"/>
                    </w:rPr>
                    <w:t>2</w:t>
                  </w:r>
                  <w:proofErr w:type="spellEnd"/>
                </w:p>
              </w:txbxContent>
            </v:textbox>
          </v:rect>
        </w:pict>
      </w:r>
      <w:r>
        <w:rPr>
          <w:rFonts w:ascii="Traditional Arabic" w:hAnsi="Traditional Arabic" w:cs="Traditional Arabic"/>
          <w:noProof/>
          <w:sz w:val="32"/>
          <w:szCs w:val="32"/>
          <w:rtl/>
          <w:lang w:eastAsia="fr-FR"/>
        </w:rPr>
        <w:pict>
          <v:rect id="_x0000_s1083" style="position:absolute;left:0;text-align:left;margin-left:116.7pt;margin-top:218.95pt;width:249.5pt;height:29.3pt;z-index:251651072;mso-position-horizontal-relative:text;mso-position-vertical-relative:text">
            <v:textbox style="mso-next-textbox:#_x0000_s1083">
              <w:txbxContent>
                <w:p w:rsidR="005A2208" w:rsidRDefault="005A2208" w:rsidP="00CC05D3">
                  <w:pPr>
                    <w:jc w:val="center"/>
                    <w:rPr>
                      <w:lang w:bidi="ar-DZ"/>
                    </w:rPr>
                  </w:pPr>
                  <w:r w:rsidRPr="00E96D1B">
                    <w:rPr>
                      <w:rFonts w:ascii="Traditional Arabic" w:hAnsi="Traditional Arabic" w:cs="Traditional Arabic"/>
                      <w:b/>
                      <w:bCs/>
                      <w:rtl/>
                      <w:lang w:bidi="ar-DZ"/>
                    </w:rPr>
                    <w:t xml:space="preserve">تطور </w:t>
                  </w:r>
                  <w:r w:rsidRPr="00E96D1B">
                    <w:rPr>
                      <w:rFonts w:ascii="Traditional Arabic" w:hAnsi="Traditional Arabic" w:cs="Traditional Arabic" w:hint="cs"/>
                      <w:b/>
                      <w:bCs/>
                      <w:rtl/>
                      <w:lang w:bidi="ar-DZ"/>
                    </w:rPr>
                    <w:t>إنتاج</w:t>
                  </w:r>
                  <w:r w:rsidRPr="00E96D1B">
                    <w:rPr>
                      <w:rFonts w:ascii="Traditional Arabic" w:hAnsi="Traditional Arabic" w:cs="Traditional Arabic"/>
                      <w:b/>
                      <w:bCs/>
                      <w:rtl/>
                      <w:lang w:bidi="ar-DZ"/>
                    </w:rPr>
                    <w:t xml:space="preserve"> الاسمنت في الجزائر من سنة 2015 </w:t>
                  </w:r>
                  <w:r w:rsidRPr="00E96D1B">
                    <w:rPr>
                      <w:rFonts w:ascii="Traditional Arabic" w:hAnsi="Traditional Arabic" w:cs="Traditional Arabic" w:hint="cs"/>
                      <w:b/>
                      <w:bCs/>
                      <w:rtl/>
                      <w:lang w:bidi="ar-DZ"/>
                    </w:rPr>
                    <w:t>إلى</w:t>
                  </w:r>
                  <w:r w:rsidRPr="00E96D1B">
                    <w:rPr>
                      <w:rFonts w:ascii="Traditional Arabic" w:hAnsi="Traditional Arabic" w:cs="Traditional Arabic"/>
                      <w:b/>
                      <w:bCs/>
                      <w:rtl/>
                      <w:lang w:bidi="ar-DZ"/>
                    </w:rPr>
                    <w:t xml:space="preserve"> غاية 2020</w:t>
                  </w:r>
                </w:p>
              </w:txbxContent>
            </v:textbox>
          </v:rect>
        </w:pict>
      </w:r>
      <w:r>
        <w:rPr>
          <w:rFonts w:ascii="Traditional Arabic" w:hAnsi="Traditional Arabic" w:cs="Traditional Arabic"/>
          <w:noProof/>
          <w:sz w:val="32"/>
          <w:szCs w:val="32"/>
          <w:rtl/>
          <w:lang w:eastAsia="fr-FR"/>
        </w:rPr>
        <w:pict>
          <v:rect id="_x0000_s1082" style="position:absolute;left:0;text-align:left;margin-left:-5.75pt;margin-top:177.9pt;width:464.65pt;height:26.8pt;z-index:251650048;mso-position-horizontal-relative:text;mso-position-vertical-relative:text" fillcolor="white [3201]" strokecolor="#4f81bd [3204]" strokeweight="5pt">
            <v:stroke linestyle="thickThin"/>
            <v:shadow color="#868686"/>
            <v:textbox style="mso-next-textbox:#_x0000_s1082">
              <w:txbxContent>
                <w:p w:rsidR="005A2208" w:rsidRDefault="005A2208" w:rsidP="00826806">
                  <w:proofErr w:type="spellStart"/>
                  <w:r>
                    <w:t>Surcapaclité</w:t>
                  </w:r>
                  <w:proofErr w:type="spellEnd"/>
                  <w:r>
                    <w:t xml:space="preserve">          -5.8                  -3.6                     1.7                   7.6                     10.4                     14.7</w:t>
                  </w:r>
                </w:p>
              </w:txbxContent>
            </v:textbox>
          </v:rect>
        </w:pict>
      </w:r>
      <w:r w:rsidR="00826806" w:rsidRPr="004151C8">
        <w:rPr>
          <w:rFonts w:ascii="Traditional Arabic" w:hAnsi="Traditional Arabic" w:cs="Traditional Arabic"/>
          <w:noProof/>
          <w:sz w:val="32"/>
          <w:szCs w:val="32"/>
          <w:rtl/>
          <w:lang w:eastAsia="fr-FR"/>
        </w:rPr>
        <w:drawing>
          <wp:inline distT="0" distB="0" distL="0" distR="0">
            <wp:extent cx="5274310" cy="2095073"/>
            <wp:effectExtent l="0" t="0" r="0" b="0"/>
            <wp:docPr id="1" name="صورة 1"/>
            <wp:cNvGraphicFramePr/>
            <a:graphic xmlns:a="http://schemas.openxmlformats.org/drawingml/2006/main">
              <a:graphicData uri="http://schemas.openxmlformats.org/drawingml/2006/picture">
                <pic:pic xmlns:pic="http://schemas.openxmlformats.org/drawingml/2006/picture">
                  <pic:nvPicPr>
                    <pic:cNvPr id="630" name="Shape 630"/>
                    <pic:cNvPicPr preferRelativeResize="0"/>
                  </pic:nvPicPr>
                  <pic:blipFill rotWithShape="1">
                    <a:blip r:embed="rId18">
                      <a:alphaModFix/>
                    </a:blip>
                    <a:srcRect/>
                    <a:stretch/>
                  </pic:blipFill>
                  <pic:spPr>
                    <a:xfrm>
                      <a:off x="0" y="0"/>
                      <a:ext cx="5274310" cy="2095073"/>
                    </a:xfrm>
                    <a:prstGeom prst="rect">
                      <a:avLst/>
                    </a:prstGeom>
                    <a:noFill/>
                    <a:ln>
                      <a:noFill/>
                    </a:ln>
                  </pic:spPr>
                </pic:pic>
              </a:graphicData>
            </a:graphic>
          </wp:inline>
        </w:drawing>
      </w:r>
    </w:p>
    <w:p w:rsidR="00826806" w:rsidRPr="004151C8" w:rsidRDefault="00826806" w:rsidP="00826806">
      <w:pPr>
        <w:bidi/>
        <w:ind w:left="-2" w:firstLine="2"/>
        <w:jc w:val="both"/>
        <w:rPr>
          <w:rFonts w:ascii="Traditional Arabic" w:hAnsi="Traditional Arabic" w:cs="Traditional Arabic"/>
          <w:sz w:val="32"/>
          <w:szCs w:val="32"/>
          <w:lang w:bidi="ar-DZ"/>
        </w:rPr>
      </w:pPr>
      <w:r w:rsidRPr="004151C8">
        <w:rPr>
          <w:rFonts w:ascii="Traditional Arabic" w:hAnsi="Traditional Arabic" w:cs="Traditional Arabic"/>
          <w:b/>
          <w:bCs/>
          <w:sz w:val="32"/>
          <w:szCs w:val="32"/>
          <w:rtl/>
          <w:lang w:val="en-US" w:bidi="ar-DZ"/>
        </w:rPr>
        <w:t xml:space="preserve">من خلال الشكل البياني نلاحظ </w:t>
      </w:r>
      <w:proofErr w:type="gramStart"/>
      <w:r w:rsidRPr="004151C8">
        <w:rPr>
          <w:rFonts w:ascii="Traditional Arabic" w:hAnsi="Traditional Arabic" w:cs="Traditional Arabic"/>
          <w:b/>
          <w:bCs/>
          <w:sz w:val="32"/>
          <w:szCs w:val="32"/>
          <w:rtl/>
          <w:lang w:val="en-US" w:bidi="ar-DZ"/>
        </w:rPr>
        <w:t>أن</w:t>
      </w:r>
      <w:r w:rsidRPr="004151C8">
        <w:rPr>
          <w:rFonts w:ascii="Traditional Arabic" w:hAnsi="Traditional Arabic" w:cs="Traditional Arabic"/>
          <w:sz w:val="32"/>
          <w:szCs w:val="32"/>
          <w:rtl/>
          <w:lang w:val="en-US" w:bidi="ar-DZ"/>
        </w:rPr>
        <w:t xml:space="preserve"> :</w:t>
      </w:r>
      <w:proofErr w:type="gramEnd"/>
    </w:p>
    <w:p w:rsidR="00826806" w:rsidRPr="004151C8" w:rsidRDefault="00826806" w:rsidP="00826806">
      <w:pPr>
        <w:pStyle w:val="Paragraphedeliste"/>
        <w:bidi/>
        <w:ind w:left="-2" w:firstLine="2"/>
        <w:jc w:val="both"/>
        <w:rPr>
          <w:rFonts w:ascii="Traditional Arabic" w:hAnsi="Traditional Arabic" w:cs="Traditional Arabic"/>
          <w:sz w:val="32"/>
          <w:szCs w:val="32"/>
          <w:lang w:val="en-US" w:bidi="ar-DZ"/>
        </w:rPr>
      </w:pPr>
    </w:p>
    <w:p w:rsidR="00826806" w:rsidRPr="004151C8" w:rsidRDefault="00826806" w:rsidP="00826806">
      <w:pPr>
        <w:pStyle w:val="Paragraphedeliste"/>
        <w:bidi/>
        <w:ind w:left="-2" w:firstLine="2"/>
        <w:jc w:val="both"/>
        <w:rPr>
          <w:rFonts w:ascii="Traditional Arabic" w:hAnsi="Traditional Arabic" w:cs="Traditional Arabic"/>
          <w:sz w:val="32"/>
          <w:szCs w:val="32"/>
          <w:lang w:val="en-US" w:bidi="ar-DZ"/>
        </w:rPr>
      </w:pPr>
    </w:p>
    <w:p w:rsidR="00826806" w:rsidRPr="004151C8" w:rsidRDefault="00826806" w:rsidP="00826806">
      <w:pPr>
        <w:bidi/>
        <w:ind w:left="-2" w:firstLine="2"/>
        <w:jc w:val="both"/>
        <w:rPr>
          <w:rFonts w:ascii="Traditional Arabic" w:hAnsi="Traditional Arabic" w:cs="Traditional Arabic"/>
          <w:sz w:val="32"/>
          <w:szCs w:val="32"/>
          <w:rtl/>
          <w:lang w:val="en-US" w:bidi="ar-DZ"/>
        </w:rPr>
      </w:pPr>
      <w:proofErr w:type="gramStart"/>
      <w:r w:rsidRPr="00CC05D3">
        <w:rPr>
          <w:rFonts w:ascii="Traditional Arabic" w:hAnsi="Traditional Arabic" w:cs="Traditional Arabic"/>
          <w:b/>
          <w:bCs/>
          <w:sz w:val="32"/>
          <w:szCs w:val="32"/>
          <w:rtl/>
          <w:lang w:val="en-US" w:bidi="ar-DZ"/>
        </w:rPr>
        <w:t>مصدر</w:t>
      </w:r>
      <w:proofErr w:type="gramEnd"/>
      <w:r w:rsidRPr="00CC05D3">
        <w:rPr>
          <w:rFonts w:ascii="Traditional Arabic" w:hAnsi="Traditional Arabic" w:cs="Traditional Arabic"/>
          <w:b/>
          <w:bCs/>
          <w:sz w:val="32"/>
          <w:szCs w:val="32"/>
          <w:rtl/>
          <w:lang w:val="en-US" w:bidi="ar-DZ"/>
        </w:rPr>
        <w:t>:</w:t>
      </w:r>
      <w:r w:rsidRPr="004151C8">
        <w:rPr>
          <w:rFonts w:ascii="Traditional Arabic" w:hAnsi="Traditional Arabic" w:cs="Traditional Arabic"/>
          <w:sz w:val="32"/>
          <w:szCs w:val="32"/>
          <w:rtl/>
          <w:lang w:val="en-US" w:bidi="ar-DZ"/>
        </w:rPr>
        <w:t xml:space="preserve"> وثائق من المؤسسة محل الدراسة</w:t>
      </w:r>
    </w:p>
    <w:p w:rsidR="00826806" w:rsidRPr="004151C8" w:rsidRDefault="00826806" w:rsidP="00826806">
      <w:pPr>
        <w:pStyle w:val="Paragraphedeliste"/>
        <w:bidi/>
        <w:ind w:left="-2" w:firstLine="2"/>
        <w:jc w:val="both"/>
        <w:rPr>
          <w:rFonts w:ascii="Traditional Arabic" w:hAnsi="Traditional Arabic" w:cs="Traditional Arabic"/>
          <w:sz w:val="32"/>
          <w:szCs w:val="32"/>
          <w:lang w:val="en-US" w:bidi="ar-DZ"/>
        </w:rPr>
      </w:pPr>
      <w:r w:rsidRPr="004151C8">
        <w:rPr>
          <w:rFonts w:ascii="Traditional Arabic" w:hAnsi="Traditional Arabic" w:cs="Traditional Arabic"/>
          <w:sz w:val="32"/>
          <w:szCs w:val="32"/>
          <w:rtl/>
          <w:lang w:val="en-US" w:bidi="ar-DZ"/>
        </w:rPr>
        <w:lastRenderedPageBreak/>
        <w:t xml:space="preserve">من خلال الشكل البياني الموضح في الأعلى نجد: </w:t>
      </w:r>
    </w:p>
    <w:p w:rsidR="00826806" w:rsidRPr="004151C8" w:rsidRDefault="00826806" w:rsidP="0052448F">
      <w:pPr>
        <w:pStyle w:val="Paragraphedeliste"/>
        <w:numPr>
          <w:ilvl w:val="0"/>
          <w:numId w:val="4"/>
        </w:numPr>
        <w:bidi/>
        <w:ind w:left="-2" w:firstLine="284"/>
        <w:jc w:val="both"/>
        <w:rPr>
          <w:rFonts w:ascii="Traditional Arabic" w:hAnsi="Traditional Arabic" w:cs="Traditional Arabic"/>
          <w:sz w:val="32"/>
          <w:szCs w:val="32"/>
          <w:lang w:val="en-US" w:bidi="ar-DZ"/>
        </w:rPr>
      </w:pPr>
      <w:r w:rsidRPr="004151C8">
        <w:rPr>
          <w:rFonts w:ascii="Traditional Arabic" w:hAnsi="Traditional Arabic" w:cs="Traditional Arabic"/>
          <w:sz w:val="32"/>
          <w:szCs w:val="32"/>
          <w:rtl/>
          <w:lang w:val="en-US" w:bidi="ar-DZ"/>
        </w:rPr>
        <w:t>القدرة الإنتاجية للاسمنت</w:t>
      </w:r>
      <w:r w:rsidRPr="004151C8">
        <w:rPr>
          <w:rFonts w:ascii="Traditional Arabic" w:hAnsi="Traditional Arabic" w:cs="Traditional Arabic"/>
          <w:sz w:val="32"/>
          <w:szCs w:val="32"/>
          <w:lang w:val="en-US" w:bidi="ar-DZ"/>
        </w:rPr>
        <w:t xml:space="preserve"> </w:t>
      </w:r>
      <w:r w:rsidRPr="004151C8">
        <w:rPr>
          <w:rFonts w:ascii="Traditional Arabic" w:hAnsi="Traditional Arabic" w:cs="Traditional Arabic"/>
          <w:sz w:val="32"/>
          <w:szCs w:val="32"/>
          <w:rtl/>
          <w:lang w:val="en-US" w:bidi="ar-DZ"/>
        </w:rPr>
        <w:t xml:space="preserve">بلغت 21 مليون طن لسنة 2015 بالنسبة لمصنعي </w:t>
      </w:r>
      <w:proofErr w:type="spellStart"/>
      <w:r w:rsidRPr="004151C8">
        <w:rPr>
          <w:rFonts w:ascii="Traditional Arabic" w:hAnsi="Traditional Arabic" w:cs="Traditional Arabic"/>
          <w:sz w:val="32"/>
          <w:szCs w:val="32"/>
          <w:rtl/>
          <w:lang w:val="en-US" w:bidi="ar-DZ"/>
        </w:rPr>
        <w:t>لافارج</w:t>
      </w:r>
      <w:proofErr w:type="spellEnd"/>
      <w:r w:rsidRPr="004151C8">
        <w:rPr>
          <w:rFonts w:ascii="Traditional Arabic" w:hAnsi="Traditional Arabic" w:cs="Traditional Arabic"/>
          <w:sz w:val="32"/>
          <w:szCs w:val="32"/>
          <w:rtl/>
          <w:lang w:val="en-US" w:bidi="ar-DZ"/>
        </w:rPr>
        <w:t xml:space="preserve"> </w:t>
      </w:r>
      <w:proofErr w:type="spellStart"/>
      <w:r w:rsidRPr="004151C8">
        <w:rPr>
          <w:rFonts w:ascii="Traditional Arabic" w:hAnsi="Traditional Arabic" w:cs="Traditional Arabic"/>
          <w:sz w:val="32"/>
          <w:szCs w:val="32"/>
          <w:rtl/>
          <w:lang w:val="en-US" w:bidi="ar-DZ"/>
        </w:rPr>
        <w:t>وجيكا</w:t>
      </w:r>
      <w:proofErr w:type="spellEnd"/>
      <w:r w:rsidRPr="004151C8">
        <w:rPr>
          <w:rFonts w:ascii="Traditional Arabic" w:hAnsi="Traditional Arabic" w:cs="Traditional Arabic"/>
          <w:sz w:val="32"/>
          <w:szCs w:val="32"/>
          <w:rtl/>
          <w:lang w:val="en-US" w:bidi="ar-DZ"/>
        </w:rPr>
        <w:t xml:space="preserve"> كما يتضح عدم وجود الخواص وعلى الرغم من ذلك نسجل عجز يقدر ب 5.8 م ط</w:t>
      </w:r>
      <w:r w:rsidRPr="004151C8">
        <w:rPr>
          <w:rFonts w:ascii="Traditional Arabic" w:hAnsi="Traditional Arabic" w:cs="Traditional Arabic"/>
          <w:sz w:val="32"/>
          <w:szCs w:val="32"/>
          <w:lang w:bidi="ar-DZ"/>
        </w:rPr>
        <w:t>/</w:t>
      </w:r>
      <w:r w:rsidRPr="004151C8">
        <w:rPr>
          <w:rFonts w:ascii="Traditional Arabic" w:hAnsi="Traditional Arabic" w:cs="Traditional Arabic"/>
          <w:sz w:val="32"/>
          <w:szCs w:val="32"/>
          <w:rtl/>
          <w:lang w:val="en-US" w:bidi="ar-DZ"/>
        </w:rPr>
        <w:t xml:space="preserve"> </w:t>
      </w:r>
      <w:proofErr w:type="gramStart"/>
      <w:r w:rsidRPr="004151C8">
        <w:rPr>
          <w:rFonts w:ascii="Traditional Arabic" w:hAnsi="Traditional Arabic" w:cs="Traditional Arabic"/>
          <w:sz w:val="32"/>
          <w:szCs w:val="32"/>
          <w:rtl/>
          <w:lang w:val="en-US" w:bidi="ar-DZ"/>
        </w:rPr>
        <w:t>السنة</w:t>
      </w:r>
      <w:proofErr w:type="gramEnd"/>
      <w:r w:rsidRPr="004151C8">
        <w:rPr>
          <w:rFonts w:ascii="Traditional Arabic" w:hAnsi="Traditional Arabic" w:cs="Traditional Arabic"/>
          <w:sz w:val="32"/>
          <w:szCs w:val="32"/>
          <w:rtl/>
          <w:lang w:val="en-US" w:bidi="ar-DZ"/>
        </w:rPr>
        <w:t xml:space="preserve"> </w:t>
      </w:r>
    </w:p>
    <w:p w:rsidR="00826806" w:rsidRPr="004151C8" w:rsidRDefault="00826806" w:rsidP="0052448F">
      <w:pPr>
        <w:pStyle w:val="Paragraphedeliste"/>
        <w:numPr>
          <w:ilvl w:val="0"/>
          <w:numId w:val="4"/>
        </w:numPr>
        <w:bidi/>
        <w:ind w:left="-2" w:firstLine="284"/>
        <w:jc w:val="both"/>
        <w:rPr>
          <w:rFonts w:ascii="Traditional Arabic" w:hAnsi="Traditional Arabic" w:cs="Traditional Arabic"/>
          <w:sz w:val="32"/>
          <w:szCs w:val="32"/>
          <w:lang w:val="en-US" w:bidi="ar-DZ"/>
        </w:rPr>
      </w:pPr>
      <w:r w:rsidRPr="004151C8">
        <w:rPr>
          <w:rFonts w:ascii="Traditional Arabic" w:hAnsi="Traditional Arabic" w:cs="Traditional Arabic"/>
          <w:sz w:val="32"/>
          <w:szCs w:val="32"/>
          <w:rtl/>
          <w:lang w:val="en-US" w:bidi="ar-DZ"/>
        </w:rPr>
        <w:t>وفي سنة</w:t>
      </w:r>
      <w:r>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2017 سجلت</w:t>
      </w:r>
      <w:r>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زيادة في</w:t>
      </w:r>
      <w:r>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 xml:space="preserve">القدرة الإنتاجية لكل من </w:t>
      </w:r>
      <w:proofErr w:type="spellStart"/>
      <w:r w:rsidRPr="004151C8">
        <w:rPr>
          <w:rFonts w:ascii="Traditional Arabic" w:hAnsi="Traditional Arabic" w:cs="Traditional Arabic"/>
          <w:sz w:val="32"/>
          <w:szCs w:val="32"/>
          <w:rtl/>
          <w:lang w:val="en-US" w:bidi="ar-DZ"/>
        </w:rPr>
        <w:t>لافارج</w:t>
      </w:r>
      <w:proofErr w:type="spellEnd"/>
      <w:r w:rsidRPr="004151C8">
        <w:rPr>
          <w:rFonts w:ascii="Traditional Arabic" w:hAnsi="Traditional Arabic" w:cs="Traditional Arabic"/>
          <w:sz w:val="32"/>
          <w:szCs w:val="32"/>
          <w:rtl/>
          <w:lang w:val="en-US" w:bidi="ar-DZ"/>
        </w:rPr>
        <w:t xml:space="preserve"> </w:t>
      </w:r>
      <w:proofErr w:type="spellStart"/>
      <w:r w:rsidRPr="004151C8">
        <w:rPr>
          <w:rFonts w:ascii="Traditional Arabic" w:hAnsi="Traditional Arabic" w:cs="Traditional Arabic"/>
          <w:sz w:val="32"/>
          <w:szCs w:val="32"/>
          <w:rtl/>
          <w:lang w:val="en-US" w:bidi="ar-DZ"/>
        </w:rPr>
        <w:t>وجيكا</w:t>
      </w:r>
      <w:proofErr w:type="spellEnd"/>
      <w:r w:rsidRPr="004151C8">
        <w:rPr>
          <w:rFonts w:ascii="Traditional Arabic" w:hAnsi="Traditional Arabic" w:cs="Traditional Arabic"/>
          <w:sz w:val="32"/>
          <w:szCs w:val="32"/>
          <w:rtl/>
          <w:lang w:val="en-US" w:bidi="ar-DZ"/>
        </w:rPr>
        <w:t xml:space="preserve"> ودخول الخواص</w:t>
      </w:r>
      <w:r>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حيث بلغت</w:t>
      </w:r>
      <w:r>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26 مليون طن التي أدت إلى الاكتفاء وتحقيق فائض قدر ب1.7 م ط</w:t>
      </w:r>
      <w:r w:rsidRPr="004151C8">
        <w:rPr>
          <w:rFonts w:ascii="Traditional Arabic" w:hAnsi="Traditional Arabic" w:cs="Traditional Arabic"/>
          <w:sz w:val="32"/>
          <w:szCs w:val="32"/>
          <w:lang w:bidi="ar-DZ"/>
        </w:rPr>
        <w:t>/</w:t>
      </w:r>
      <w:r w:rsidRPr="004151C8">
        <w:rPr>
          <w:rFonts w:ascii="Traditional Arabic" w:hAnsi="Traditional Arabic" w:cs="Traditional Arabic"/>
          <w:sz w:val="32"/>
          <w:szCs w:val="32"/>
          <w:rtl/>
          <w:lang w:val="en-US" w:bidi="ar-DZ"/>
        </w:rPr>
        <w:t xml:space="preserve"> </w:t>
      </w:r>
      <w:proofErr w:type="gramStart"/>
      <w:r w:rsidRPr="004151C8">
        <w:rPr>
          <w:rFonts w:ascii="Traditional Arabic" w:hAnsi="Traditional Arabic" w:cs="Traditional Arabic"/>
          <w:sz w:val="32"/>
          <w:szCs w:val="32"/>
          <w:rtl/>
          <w:lang w:val="en-US" w:bidi="ar-DZ"/>
        </w:rPr>
        <w:t>السنة</w:t>
      </w:r>
      <w:proofErr w:type="gramEnd"/>
      <w:r w:rsidRPr="004151C8">
        <w:rPr>
          <w:rFonts w:ascii="Traditional Arabic" w:hAnsi="Traditional Arabic" w:cs="Traditional Arabic"/>
          <w:sz w:val="32"/>
          <w:szCs w:val="32"/>
          <w:rtl/>
          <w:lang w:val="en-US" w:bidi="ar-DZ"/>
        </w:rPr>
        <w:t xml:space="preserve"> </w:t>
      </w:r>
    </w:p>
    <w:p w:rsidR="00826806" w:rsidRPr="004151C8" w:rsidRDefault="00826806" w:rsidP="0052448F">
      <w:pPr>
        <w:pStyle w:val="Paragraphedeliste"/>
        <w:numPr>
          <w:ilvl w:val="0"/>
          <w:numId w:val="4"/>
        </w:numPr>
        <w:bidi/>
        <w:ind w:left="-2" w:firstLine="284"/>
        <w:jc w:val="both"/>
        <w:rPr>
          <w:rFonts w:ascii="Traditional Arabic" w:hAnsi="Traditional Arabic" w:cs="Traditional Arabic"/>
          <w:sz w:val="32"/>
          <w:szCs w:val="32"/>
          <w:lang w:val="en-US" w:bidi="ar-DZ"/>
        </w:rPr>
      </w:pPr>
      <w:r>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في سنة</w:t>
      </w:r>
      <w:r>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 xml:space="preserve">2018 نلاحظ توقف </w:t>
      </w:r>
      <w:proofErr w:type="spellStart"/>
      <w:r w:rsidRPr="004151C8">
        <w:rPr>
          <w:rFonts w:ascii="Traditional Arabic" w:hAnsi="Traditional Arabic" w:cs="Traditional Arabic"/>
          <w:sz w:val="32"/>
          <w:szCs w:val="32"/>
          <w:rtl/>
          <w:lang w:val="en-US" w:bidi="ar-DZ"/>
        </w:rPr>
        <w:t>لافارج</w:t>
      </w:r>
      <w:proofErr w:type="spellEnd"/>
      <w:r w:rsidRPr="004151C8">
        <w:rPr>
          <w:rFonts w:ascii="Traditional Arabic" w:hAnsi="Traditional Arabic" w:cs="Traditional Arabic"/>
          <w:sz w:val="32"/>
          <w:szCs w:val="32"/>
          <w:rtl/>
          <w:lang w:val="en-US" w:bidi="ar-DZ"/>
        </w:rPr>
        <w:t xml:space="preserve"> لمدة 3 أشهر من أجل صيانة الأفران</w:t>
      </w:r>
      <w:r>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 xml:space="preserve">وزيادة </w:t>
      </w:r>
      <w:proofErr w:type="spellStart"/>
      <w:r w:rsidRPr="004151C8">
        <w:rPr>
          <w:rFonts w:ascii="Traditional Arabic" w:hAnsi="Traditional Arabic" w:cs="Traditional Arabic"/>
          <w:sz w:val="32"/>
          <w:szCs w:val="32"/>
          <w:rtl/>
          <w:lang w:val="en-US" w:bidi="ar-DZ"/>
        </w:rPr>
        <w:t>جيكا</w:t>
      </w:r>
      <w:proofErr w:type="spellEnd"/>
      <w:r w:rsidRPr="004151C8">
        <w:rPr>
          <w:rFonts w:ascii="Traditional Arabic" w:hAnsi="Traditional Arabic" w:cs="Traditional Arabic"/>
          <w:sz w:val="32"/>
          <w:szCs w:val="32"/>
          <w:rtl/>
          <w:lang w:val="en-US" w:bidi="ar-DZ"/>
        </w:rPr>
        <w:t xml:space="preserve"> وهنا ظهر الخواص بشكل اكبر(توقف </w:t>
      </w:r>
      <w:proofErr w:type="spellStart"/>
      <w:r w:rsidRPr="004151C8">
        <w:rPr>
          <w:rFonts w:ascii="Traditional Arabic" w:hAnsi="Traditional Arabic" w:cs="Traditional Arabic"/>
          <w:sz w:val="32"/>
          <w:szCs w:val="32"/>
          <w:rtl/>
          <w:lang w:val="en-US" w:bidi="ar-DZ"/>
        </w:rPr>
        <w:t>لافارج</w:t>
      </w:r>
      <w:proofErr w:type="spellEnd"/>
      <w:r w:rsidRPr="004151C8">
        <w:rPr>
          <w:rFonts w:ascii="Traditional Arabic" w:hAnsi="Traditional Arabic" w:cs="Traditional Arabic"/>
          <w:sz w:val="32"/>
          <w:szCs w:val="32"/>
          <w:rtl/>
          <w:lang w:val="en-US" w:bidi="ar-DZ"/>
        </w:rPr>
        <w:t xml:space="preserve"> اعتبر فرصة للغير) بقدرة إنتاجية بلغت 31 مليون طن</w:t>
      </w:r>
      <w:r>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 xml:space="preserve">كما نسجل فائض في الاسمنت قدر ب 7.6 </w:t>
      </w:r>
      <w:proofErr w:type="gramStart"/>
      <w:r w:rsidRPr="004151C8">
        <w:rPr>
          <w:rFonts w:ascii="Traditional Arabic" w:hAnsi="Traditional Arabic" w:cs="Traditional Arabic"/>
          <w:sz w:val="32"/>
          <w:szCs w:val="32"/>
          <w:rtl/>
          <w:lang w:val="en-US" w:bidi="ar-DZ"/>
        </w:rPr>
        <w:t>م</w:t>
      </w:r>
      <w:r>
        <w:rPr>
          <w:rFonts w:ascii="Traditional Arabic" w:hAnsi="Traditional Arabic" w:cs="Traditional Arabic" w:hint="cs"/>
          <w:sz w:val="32"/>
          <w:szCs w:val="32"/>
          <w:rtl/>
          <w:lang w:val="en-US" w:bidi="ar-DZ"/>
        </w:rPr>
        <w:t>ليون</w:t>
      </w:r>
      <w:proofErr w:type="gramEnd"/>
      <w:r w:rsidRPr="004151C8">
        <w:rPr>
          <w:rFonts w:ascii="Traditional Arabic" w:hAnsi="Traditional Arabic" w:cs="Traditional Arabic"/>
          <w:sz w:val="32"/>
          <w:szCs w:val="32"/>
          <w:rtl/>
          <w:lang w:val="en-US" w:bidi="ar-DZ"/>
        </w:rPr>
        <w:t xml:space="preserve"> ط</w:t>
      </w:r>
      <w:r>
        <w:rPr>
          <w:rFonts w:ascii="Traditional Arabic" w:hAnsi="Traditional Arabic" w:cs="Traditional Arabic" w:hint="cs"/>
          <w:sz w:val="32"/>
          <w:szCs w:val="32"/>
          <w:rtl/>
          <w:lang w:val="en-US" w:bidi="ar-DZ"/>
        </w:rPr>
        <w:t>ن</w:t>
      </w:r>
      <w:r w:rsidRPr="004151C8">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lang w:bidi="ar-DZ"/>
        </w:rPr>
        <w:t>/</w:t>
      </w:r>
      <w:r>
        <w:rPr>
          <w:rFonts w:ascii="Traditional Arabic" w:hAnsi="Traditional Arabic" w:cs="Traditional Arabic"/>
          <w:sz w:val="32"/>
          <w:szCs w:val="32"/>
          <w:rtl/>
          <w:lang w:val="en-US" w:bidi="ar-DZ"/>
        </w:rPr>
        <w:t xml:space="preserve"> السنة</w:t>
      </w:r>
      <w:r>
        <w:rPr>
          <w:rFonts w:ascii="Traditional Arabic" w:hAnsi="Traditional Arabic" w:cs="Traditional Arabic" w:hint="cs"/>
          <w:sz w:val="32"/>
          <w:szCs w:val="32"/>
          <w:rtl/>
          <w:lang w:val="en-US" w:bidi="ar-DZ"/>
        </w:rPr>
        <w:t xml:space="preserve">. </w:t>
      </w:r>
    </w:p>
    <w:p w:rsidR="00826806" w:rsidRPr="00E76A4D" w:rsidRDefault="00826806" w:rsidP="00826806">
      <w:pPr>
        <w:pStyle w:val="Paragraphedeliste"/>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b/>
          <w:bCs/>
          <w:sz w:val="32"/>
          <w:szCs w:val="32"/>
          <w:rtl/>
          <w:lang w:val="en-US" w:bidi="ar-DZ"/>
        </w:rPr>
        <w:t>ومنه نستنتج</w:t>
      </w:r>
      <w:r w:rsidRPr="004151C8">
        <w:rPr>
          <w:rFonts w:ascii="Traditional Arabic" w:hAnsi="Traditional Arabic" w:cs="Traditional Arabic"/>
          <w:sz w:val="32"/>
          <w:szCs w:val="32"/>
          <w:rtl/>
          <w:lang w:val="en-US" w:bidi="ar-DZ"/>
        </w:rPr>
        <w:t xml:space="preserve"> أن صناعة الاسمنت بالجزائر في مرحلة تحول عرف فيها السوق حالة عرض تفوق الطلب</w:t>
      </w:r>
      <w:r w:rsidR="00CC05D3">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حيث نلاحظ تدفق كميات إضافية</w:t>
      </w:r>
      <w:r>
        <w:rPr>
          <w:rFonts w:ascii="Traditional Arabic" w:hAnsi="Traditional Arabic" w:cs="Traditional Arabic" w:hint="cs"/>
          <w:sz w:val="32"/>
          <w:szCs w:val="32"/>
          <w:rtl/>
          <w:lang w:val="en-US" w:bidi="ar-DZ"/>
        </w:rPr>
        <w:t xml:space="preserve"> </w:t>
      </w:r>
      <w:r w:rsidRPr="004151C8">
        <w:rPr>
          <w:rFonts w:ascii="Traditional Arabic" w:hAnsi="Traditional Arabic" w:cs="Traditional Arabic"/>
          <w:sz w:val="32"/>
          <w:szCs w:val="32"/>
          <w:rtl/>
          <w:lang w:val="en-US" w:bidi="ar-DZ"/>
        </w:rPr>
        <w:t xml:space="preserve">بشكل سريع وفي نفس الوقت </w:t>
      </w:r>
      <w:r>
        <w:rPr>
          <w:rFonts w:ascii="Traditional Arabic" w:hAnsi="Traditional Arabic" w:cs="Traditional Arabic"/>
          <w:sz w:val="32"/>
          <w:szCs w:val="32"/>
          <w:rtl/>
          <w:lang w:val="en-US" w:bidi="ar-DZ"/>
        </w:rPr>
        <w:t>تباطأ نسبة الطلب على هذه المادة</w:t>
      </w:r>
      <w:r>
        <w:rPr>
          <w:rFonts w:ascii="Traditional Arabic" w:hAnsi="Traditional Arabic" w:cs="Traditional Arabic" w:hint="cs"/>
          <w:sz w:val="32"/>
          <w:szCs w:val="32"/>
          <w:rtl/>
          <w:lang w:val="en-US" w:bidi="ar-DZ"/>
        </w:rPr>
        <w:t xml:space="preserve">، أي أن الشركات ستتنافس على بيع الكمية المطلوبة، ومنه بعض الشركات لن تنتج بكل طاقتها فالشركة التي كان بإمكانها أن تنتج مثلا 10 مليون طن وتبيعها كلها، قد لا تتمكن سوى من </w:t>
      </w:r>
      <w:proofErr w:type="spellStart"/>
      <w:r>
        <w:rPr>
          <w:rFonts w:ascii="Traditional Arabic" w:hAnsi="Traditional Arabic" w:cs="Traditional Arabic" w:hint="cs"/>
          <w:sz w:val="32"/>
          <w:szCs w:val="32"/>
          <w:rtl/>
          <w:lang w:val="en-US" w:bidi="ar-DZ"/>
        </w:rPr>
        <w:t>انتاج</w:t>
      </w:r>
      <w:proofErr w:type="spellEnd"/>
      <w:r>
        <w:rPr>
          <w:rFonts w:ascii="Traditional Arabic" w:hAnsi="Traditional Arabic" w:cs="Traditional Arabic" w:hint="cs"/>
          <w:sz w:val="32"/>
          <w:szCs w:val="32"/>
          <w:rtl/>
          <w:lang w:val="en-US" w:bidi="ar-DZ"/>
        </w:rPr>
        <w:t xml:space="preserve"> وبيع 08 مليون طن مثلا. </w:t>
      </w:r>
    </w:p>
    <w:p w:rsidR="00826806" w:rsidRPr="00CC05D3" w:rsidRDefault="00CC05D3" w:rsidP="00CC05D3">
      <w:pPr>
        <w:bidi/>
        <w:spacing w:line="240" w:lineRule="auto"/>
        <w:ind w:left="-2"/>
        <w:jc w:val="both"/>
        <w:rPr>
          <w:rFonts w:ascii="Traditional Arabic" w:hAnsi="Traditional Arabic" w:cs="Traditional Arabic"/>
          <w:b/>
          <w:bCs/>
          <w:sz w:val="32"/>
          <w:szCs w:val="32"/>
          <w:rtl/>
        </w:rPr>
      </w:pPr>
      <w:r>
        <w:rPr>
          <w:rFonts w:ascii="Traditional Arabic" w:hAnsi="Traditional Arabic" w:cs="Traditional Arabic"/>
          <w:b/>
          <w:bCs/>
          <w:color w:val="000000" w:themeColor="text1"/>
          <w:sz w:val="32"/>
          <w:szCs w:val="32"/>
          <w:lang w:val="en-US"/>
        </w:rPr>
        <w:t>IV</w:t>
      </w:r>
      <w:r>
        <w:rPr>
          <w:rFonts w:ascii="Traditional Arabic" w:hAnsi="Traditional Arabic" w:cs="Traditional Arabic" w:hint="cs"/>
          <w:b/>
          <w:bCs/>
          <w:color w:val="000000" w:themeColor="text1"/>
          <w:sz w:val="32"/>
          <w:szCs w:val="32"/>
          <w:rtl/>
          <w:lang w:val="en-US" w:bidi="ar-DZ"/>
        </w:rPr>
        <w:t xml:space="preserve">- </w:t>
      </w:r>
      <w:r w:rsidR="00826806" w:rsidRPr="00CC05D3">
        <w:rPr>
          <w:rFonts w:ascii="Traditional Arabic" w:hAnsi="Traditional Arabic" w:cs="Traditional Arabic"/>
          <w:b/>
          <w:bCs/>
          <w:sz w:val="32"/>
          <w:szCs w:val="32"/>
          <w:rtl/>
        </w:rPr>
        <w:t>التعريف بمشروع امتياز:</w:t>
      </w:r>
      <w:r w:rsidR="00603CA3">
        <w:rPr>
          <w:rStyle w:val="Appelnotedebasdep"/>
          <w:rFonts w:ascii="Traditional Arabic" w:hAnsi="Traditional Arabic" w:cs="Traditional Arabic"/>
          <w:b/>
          <w:bCs/>
          <w:sz w:val="32"/>
          <w:szCs w:val="32"/>
          <w:rtl/>
        </w:rPr>
        <w:footnoteReference w:id="4"/>
      </w:r>
      <w:r w:rsidR="00826806" w:rsidRPr="00CC05D3">
        <w:rPr>
          <w:rFonts w:ascii="Traditional Arabic" w:hAnsi="Traditional Arabic" w:cs="Traditional Arabic"/>
          <w:b/>
          <w:bCs/>
          <w:sz w:val="32"/>
          <w:szCs w:val="32"/>
          <w:rtl/>
        </w:rPr>
        <w:t xml:space="preserve"> </w:t>
      </w:r>
    </w:p>
    <w:p w:rsidR="00826806" w:rsidRPr="004151C8" w:rsidRDefault="00CC05D3" w:rsidP="00826806">
      <w:pPr>
        <w:bidi/>
        <w:spacing w:line="240" w:lineRule="auto"/>
        <w:ind w:left="-2" w:firstLine="2"/>
        <w:jc w:val="both"/>
        <w:rPr>
          <w:rFonts w:ascii="Traditional Arabic" w:hAnsi="Traditional Arabic" w:cs="Traditional Arabic"/>
          <w:sz w:val="32"/>
          <w:szCs w:val="32"/>
          <w:rtl/>
        </w:rPr>
      </w:pPr>
      <w:r>
        <w:rPr>
          <w:rFonts w:ascii="Traditional Arabic" w:hAnsi="Traditional Arabic" w:cs="Traditional Arabic" w:hint="cs"/>
          <w:sz w:val="32"/>
          <w:szCs w:val="32"/>
          <w:rtl/>
        </w:rPr>
        <w:tab/>
      </w:r>
      <w:r w:rsidR="00826806" w:rsidRPr="004151C8">
        <w:rPr>
          <w:rFonts w:ascii="Traditional Arabic" w:hAnsi="Traditional Arabic" w:cs="Traditional Arabic"/>
          <w:sz w:val="32"/>
          <w:szCs w:val="32"/>
          <w:rtl/>
        </w:rPr>
        <w:t xml:space="preserve">يتمثل </w:t>
      </w:r>
      <w:r w:rsidR="00826806" w:rsidRPr="00CC05D3">
        <w:rPr>
          <w:rFonts w:ascii="Traditional Arabic" w:hAnsi="Traditional Arabic" w:cs="Traditional Arabic"/>
          <w:sz w:val="32"/>
          <w:szCs w:val="32"/>
          <w:rtl/>
        </w:rPr>
        <w:t>مشروع في مجموعة من المبادرات</w:t>
      </w:r>
      <w:r w:rsidR="00826806" w:rsidRPr="004151C8">
        <w:rPr>
          <w:rFonts w:ascii="Traditional Arabic" w:hAnsi="Traditional Arabic" w:cs="Traditional Arabic"/>
          <w:sz w:val="32"/>
          <w:szCs w:val="32"/>
          <w:rtl/>
        </w:rPr>
        <w:t xml:space="preserve"> أو الإجراءات الموزعة على مختلف مجالات التأثير والتدخل من الأداء الداخلي، تحسين الأداء وتقليل التكاليف لزيادة القدرة التنافسية إلى تطوير العلاقة مع الزبائن وفتح أفاق جديدة للانتشار و </w:t>
      </w:r>
      <w:proofErr w:type="spellStart"/>
      <w:r w:rsidR="00826806" w:rsidRPr="004151C8">
        <w:rPr>
          <w:rFonts w:ascii="Traditional Arabic" w:hAnsi="Traditional Arabic" w:cs="Traditional Arabic"/>
          <w:sz w:val="32"/>
          <w:szCs w:val="32"/>
          <w:rtl/>
        </w:rPr>
        <w:t>التموقع</w:t>
      </w:r>
      <w:proofErr w:type="spellEnd"/>
      <w:r w:rsidR="00826806" w:rsidRPr="004151C8">
        <w:rPr>
          <w:rFonts w:ascii="Traditional Arabic" w:hAnsi="Traditional Arabic" w:cs="Traditional Arabic"/>
          <w:sz w:val="32"/>
          <w:szCs w:val="32"/>
          <w:rtl/>
        </w:rPr>
        <w:t xml:space="preserve"> التجاري. </w:t>
      </w:r>
    </w:p>
    <w:p w:rsidR="00826806" w:rsidRPr="004151C8" w:rsidRDefault="00826806" w:rsidP="00826806">
      <w:pPr>
        <w:bidi/>
        <w:spacing w:line="240" w:lineRule="auto"/>
        <w:ind w:left="-2" w:firstLine="2"/>
        <w:jc w:val="both"/>
        <w:rPr>
          <w:rFonts w:ascii="Traditional Arabic" w:hAnsi="Traditional Arabic" w:cs="Traditional Arabic"/>
          <w:sz w:val="32"/>
          <w:szCs w:val="32"/>
          <w:rtl/>
        </w:rPr>
      </w:pPr>
      <w:r w:rsidRPr="004151C8">
        <w:rPr>
          <w:rFonts w:ascii="Traditional Arabic" w:hAnsi="Traditional Arabic" w:cs="Traditional Arabic"/>
          <w:sz w:val="32"/>
          <w:szCs w:val="32"/>
          <w:rtl/>
        </w:rPr>
        <w:t xml:space="preserve">يعتمد مشروع امتياز على تحفيز القدرات الذاتية، وتوظيف نقاط القوة لمجمع </w:t>
      </w:r>
      <w:proofErr w:type="spellStart"/>
      <w:r w:rsidRPr="004151C8">
        <w:rPr>
          <w:rFonts w:ascii="Traditional Arabic" w:hAnsi="Traditional Arabic" w:cs="Traditional Arabic"/>
          <w:sz w:val="32"/>
          <w:szCs w:val="32"/>
          <w:rtl/>
        </w:rPr>
        <w:t>لافارج</w:t>
      </w:r>
      <w:proofErr w:type="spellEnd"/>
      <w:r w:rsidRPr="004151C8">
        <w:rPr>
          <w:rFonts w:ascii="Traditional Arabic" w:hAnsi="Traditional Arabic" w:cs="Traditional Arabic"/>
          <w:sz w:val="32"/>
          <w:szCs w:val="32"/>
          <w:rtl/>
        </w:rPr>
        <w:t xml:space="preserve"> </w:t>
      </w:r>
      <w:proofErr w:type="spellStart"/>
      <w:r w:rsidRPr="004151C8">
        <w:rPr>
          <w:rFonts w:ascii="Traditional Arabic" w:hAnsi="Traditional Arabic" w:cs="Traditional Arabic"/>
          <w:sz w:val="32"/>
          <w:szCs w:val="32"/>
          <w:rtl/>
        </w:rPr>
        <w:t>هولسيم</w:t>
      </w:r>
      <w:proofErr w:type="spellEnd"/>
      <w:r w:rsidRPr="004151C8">
        <w:rPr>
          <w:rFonts w:ascii="Traditional Arabic" w:hAnsi="Traditional Arabic" w:cs="Traditional Arabic"/>
          <w:sz w:val="32"/>
          <w:szCs w:val="32"/>
          <w:rtl/>
        </w:rPr>
        <w:t xml:space="preserve"> وتحسين الأداء من جهة، ومن جهة أخرى تركز مبادرات "امتياز" على الاهتمام بالزبون والتميز في الخدمات والوصول إلى المستهلك النهائي واستكشاف آفاق جديدة في استعمالات مواد البناء في الجزائر.</w:t>
      </w:r>
    </w:p>
    <w:p w:rsidR="00826806" w:rsidRPr="004151C8" w:rsidRDefault="00826806" w:rsidP="00826806">
      <w:pPr>
        <w:bidi/>
        <w:spacing w:line="240" w:lineRule="auto"/>
        <w:ind w:left="-2" w:firstLine="2"/>
        <w:jc w:val="both"/>
        <w:rPr>
          <w:rFonts w:ascii="Traditional Arabic" w:hAnsi="Traditional Arabic" w:cs="Traditional Arabic"/>
          <w:sz w:val="32"/>
          <w:szCs w:val="32"/>
          <w:rtl/>
          <w:lang w:val="en-US" w:bidi="ar-DZ"/>
        </w:rPr>
      </w:pPr>
      <w:proofErr w:type="gramStart"/>
      <w:r w:rsidRPr="004151C8">
        <w:rPr>
          <w:rFonts w:ascii="Traditional Arabic" w:hAnsi="Traditional Arabic" w:cs="Traditional Arabic"/>
          <w:sz w:val="32"/>
          <w:szCs w:val="32"/>
          <w:rtl/>
          <w:lang w:val="en-US" w:bidi="ar-DZ"/>
        </w:rPr>
        <w:t>وجاء</w:t>
      </w:r>
      <w:proofErr w:type="gramEnd"/>
      <w:r w:rsidRPr="004151C8">
        <w:rPr>
          <w:rFonts w:ascii="Traditional Arabic" w:hAnsi="Traditional Arabic" w:cs="Traditional Arabic"/>
          <w:sz w:val="32"/>
          <w:szCs w:val="32"/>
          <w:rtl/>
          <w:lang w:val="en-US" w:bidi="ar-DZ"/>
        </w:rPr>
        <w:t xml:space="preserve"> هذا المشروع للاستباق والتكيف مع متغيرات هامة في سوق الاسمنت في الجزائر ينطلق مشروع امتياز من كون السوق الجزائرية للاسمنت تعرف تحولات كبيرة، ومرشحة للتحول من سوق ذات طلب كبير إلى سوق تنافسية شرسة وذلك بسبب: </w:t>
      </w:r>
    </w:p>
    <w:p w:rsidR="00826806" w:rsidRPr="004151C8" w:rsidRDefault="00826806" w:rsidP="004B5255">
      <w:pPr>
        <w:pStyle w:val="Paragraphedeliste"/>
        <w:numPr>
          <w:ilvl w:val="0"/>
          <w:numId w:val="6"/>
        </w:numPr>
        <w:bidi/>
        <w:spacing w:line="240" w:lineRule="auto"/>
        <w:ind w:left="-2" w:firstLine="284"/>
        <w:jc w:val="both"/>
        <w:rPr>
          <w:rFonts w:ascii="Traditional Arabic" w:hAnsi="Traditional Arabic" w:cs="Traditional Arabic"/>
          <w:sz w:val="32"/>
          <w:szCs w:val="32"/>
        </w:rPr>
      </w:pPr>
      <w:proofErr w:type="gramStart"/>
      <w:r w:rsidRPr="004151C8">
        <w:rPr>
          <w:rFonts w:ascii="Traditional Arabic" w:hAnsi="Traditional Arabic" w:cs="Traditional Arabic"/>
          <w:sz w:val="32"/>
          <w:szCs w:val="32"/>
          <w:rtl/>
        </w:rPr>
        <w:t>زيادة</w:t>
      </w:r>
      <w:proofErr w:type="gramEnd"/>
      <w:r w:rsidRPr="004151C8">
        <w:rPr>
          <w:rFonts w:ascii="Traditional Arabic" w:hAnsi="Traditional Arabic" w:cs="Traditional Arabic"/>
          <w:sz w:val="32"/>
          <w:szCs w:val="32"/>
          <w:rtl/>
        </w:rPr>
        <w:t xml:space="preserve"> قدرات الإنتاج الوطنية بدخول منتجين جدد وعمليات تطوير لعدد من مصانع الشركات المنافسة </w:t>
      </w:r>
    </w:p>
    <w:p w:rsidR="00826806" w:rsidRPr="004151C8" w:rsidRDefault="00826806" w:rsidP="004B5255">
      <w:pPr>
        <w:pStyle w:val="Paragraphedeliste"/>
        <w:numPr>
          <w:ilvl w:val="0"/>
          <w:numId w:val="6"/>
        </w:numPr>
        <w:bidi/>
        <w:spacing w:line="360" w:lineRule="auto"/>
        <w:ind w:left="-2" w:firstLine="284"/>
        <w:jc w:val="both"/>
        <w:rPr>
          <w:rFonts w:ascii="Traditional Arabic" w:hAnsi="Traditional Arabic" w:cs="Traditional Arabic"/>
          <w:sz w:val="32"/>
          <w:szCs w:val="32"/>
        </w:rPr>
      </w:pPr>
      <w:r w:rsidRPr="004151C8">
        <w:rPr>
          <w:rFonts w:ascii="Traditional Arabic" w:hAnsi="Traditional Arabic" w:cs="Traditional Arabic"/>
          <w:sz w:val="32"/>
          <w:szCs w:val="32"/>
          <w:rtl/>
        </w:rPr>
        <w:lastRenderedPageBreak/>
        <w:t xml:space="preserve">انخفاض الاستثمار العمومي بسبب الأزمة الاقتصادية مما يؤثر على الطلب </w:t>
      </w:r>
    </w:p>
    <w:p w:rsidR="00826806" w:rsidRPr="004151C8" w:rsidRDefault="00826806" w:rsidP="004B5255">
      <w:pPr>
        <w:pStyle w:val="Paragraphedeliste"/>
        <w:numPr>
          <w:ilvl w:val="0"/>
          <w:numId w:val="5"/>
        </w:numPr>
        <w:bidi/>
        <w:spacing w:line="360" w:lineRule="auto"/>
        <w:ind w:left="-2" w:firstLine="284"/>
        <w:jc w:val="both"/>
        <w:rPr>
          <w:rFonts w:ascii="Traditional Arabic" w:hAnsi="Traditional Arabic" w:cs="Traditional Arabic"/>
          <w:sz w:val="32"/>
          <w:szCs w:val="32"/>
        </w:rPr>
      </w:pPr>
      <w:r w:rsidRPr="004151C8">
        <w:rPr>
          <w:rFonts w:ascii="Traditional Arabic" w:hAnsi="Traditional Arabic" w:cs="Traditional Arabic"/>
          <w:sz w:val="32"/>
          <w:szCs w:val="32"/>
          <w:rtl/>
        </w:rPr>
        <w:t xml:space="preserve">زيادة متطلبات وشروط الزبائن كل هذه العوامل دفعت مجمع </w:t>
      </w:r>
      <w:proofErr w:type="spellStart"/>
      <w:r w:rsidRPr="004151C8">
        <w:rPr>
          <w:rFonts w:ascii="Traditional Arabic" w:hAnsi="Traditional Arabic" w:cs="Traditional Arabic"/>
          <w:sz w:val="32"/>
          <w:szCs w:val="32"/>
          <w:rtl/>
        </w:rPr>
        <w:t>لافارج</w:t>
      </w:r>
      <w:proofErr w:type="spellEnd"/>
      <w:r w:rsidRPr="004151C8">
        <w:rPr>
          <w:rFonts w:ascii="Traditional Arabic" w:hAnsi="Traditional Arabic" w:cs="Traditional Arabic"/>
          <w:sz w:val="32"/>
          <w:szCs w:val="32"/>
          <w:rtl/>
        </w:rPr>
        <w:t xml:space="preserve"> </w:t>
      </w:r>
      <w:proofErr w:type="spellStart"/>
      <w:r w:rsidRPr="004151C8">
        <w:rPr>
          <w:rFonts w:ascii="Traditional Arabic" w:hAnsi="Traditional Arabic" w:cs="Traditional Arabic"/>
          <w:sz w:val="32"/>
          <w:szCs w:val="32"/>
          <w:rtl/>
        </w:rPr>
        <w:t>هولسيم</w:t>
      </w:r>
      <w:proofErr w:type="spellEnd"/>
      <w:r w:rsidRPr="004151C8">
        <w:rPr>
          <w:rFonts w:ascii="Traditional Arabic" w:hAnsi="Traditional Arabic" w:cs="Traditional Arabic"/>
          <w:sz w:val="32"/>
          <w:szCs w:val="32"/>
          <w:rtl/>
        </w:rPr>
        <w:t xml:space="preserve"> إلى تبني سياسة </w:t>
      </w:r>
      <w:proofErr w:type="spellStart"/>
      <w:r w:rsidRPr="004151C8">
        <w:rPr>
          <w:rFonts w:ascii="Traditional Arabic" w:hAnsi="Traditional Arabic" w:cs="Traditional Arabic"/>
          <w:sz w:val="32"/>
          <w:szCs w:val="32"/>
          <w:rtl/>
        </w:rPr>
        <w:t>استشرافية</w:t>
      </w:r>
      <w:proofErr w:type="spellEnd"/>
      <w:r w:rsidRPr="004151C8">
        <w:rPr>
          <w:rFonts w:ascii="Traditional Arabic" w:hAnsi="Traditional Arabic" w:cs="Traditional Arabic"/>
          <w:sz w:val="32"/>
          <w:szCs w:val="32"/>
          <w:rtl/>
        </w:rPr>
        <w:t xml:space="preserve"> </w:t>
      </w:r>
      <w:proofErr w:type="spellStart"/>
      <w:r w:rsidRPr="004151C8">
        <w:rPr>
          <w:rFonts w:ascii="Traditional Arabic" w:hAnsi="Traditional Arabic" w:cs="Traditional Arabic"/>
          <w:sz w:val="32"/>
          <w:szCs w:val="32"/>
          <w:rtl/>
        </w:rPr>
        <w:t>واستباقية</w:t>
      </w:r>
      <w:proofErr w:type="spellEnd"/>
      <w:r w:rsidRPr="004151C8">
        <w:rPr>
          <w:rFonts w:ascii="Traditional Arabic" w:hAnsi="Traditional Arabic" w:cs="Traditional Arabic"/>
          <w:sz w:val="32"/>
          <w:szCs w:val="32"/>
          <w:rtl/>
        </w:rPr>
        <w:t xml:space="preserve"> منطقة من نقاط قوتها ومن الفرص المتاحة وكذا التحديات من خلال مشروع امتياز</w:t>
      </w:r>
    </w:p>
    <w:p w:rsidR="00826806" w:rsidRPr="00CC05D3" w:rsidRDefault="00CC05D3" w:rsidP="00CC05D3">
      <w:pPr>
        <w:bidi/>
        <w:spacing w:line="360" w:lineRule="auto"/>
        <w:ind w:left="-2"/>
        <w:jc w:val="both"/>
        <w:rPr>
          <w:rFonts w:ascii="Traditional Arabic" w:hAnsi="Traditional Arabic" w:cs="Traditional Arabic"/>
          <w:b/>
          <w:bCs/>
          <w:sz w:val="32"/>
          <w:szCs w:val="32"/>
        </w:rPr>
      </w:pPr>
      <w:r>
        <w:rPr>
          <w:rFonts w:ascii="Traditional Arabic" w:hAnsi="Traditional Arabic" w:cs="Traditional Arabic"/>
          <w:b/>
          <w:bCs/>
          <w:sz w:val="32"/>
          <w:szCs w:val="32"/>
        </w:rPr>
        <w:t>V</w:t>
      </w:r>
      <w:r>
        <w:rPr>
          <w:rFonts w:ascii="Traditional Arabic" w:hAnsi="Traditional Arabic" w:cs="Traditional Arabic" w:hint="cs"/>
          <w:b/>
          <w:bCs/>
          <w:sz w:val="32"/>
          <w:szCs w:val="32"/>
          <w:rtl/>
          <w:lang w:bidi="ar-DZ"/>
        </w:rPr>
        <w:t xml:space="preserve">- </w:t>
      </w:r>
      <w:r w:rsidR="00826806" w:rsidRPr="00CC05D3">
        <w:rPr>
          <w:rFonts w:ascii="Traditional Arabic" w:hAnsi="Traditional Arabic" w:cs="Traditional Arabic"/>
          <w:b/>
          <w:bCs/>
          <w:sz w:val="32"/>
          <w:szCs w:val="32"/>
          <w:rtl/>
        </w:rPr>
        <w:t xml:space="preserve">واقع اليقظة الإستراتيجية في شركة </w:t>
      </w:r>
      <w:proofErr w:type="spellStart"/>
      <w:r w:rsidR="00826806" w:rsidRPr="00CC05D3">
        <w:rPr>
          <w:rFonts w:ascii="Traditional Arabic" w:hAnsi="Traditional Arabic" w:cs="Traditional Arabic"/>
          <w:b/>
          <w:bCs/>
          <w:sz w:val="32"/>
          <w:szCs w:val="32"/>
          <w:rtl/>
        </w:rPr>
        <w:t>لافارج</w:t>
      </w:r>
      <w:proofErr w:type="spellEnd"/>
      <w:r w:rsidR="00826806" w:rsidRPr="00CC05D3">
        <w:rPr>
          <w:rFonts w:ascii="Traditional Arabic" w:hAnsi="Traditional Arabic" w:cs="Traditional Arabic"/>
          <w:b/>
          <w:bCs/>
          <w:sz w:val="32"/>
          <w:szCs w:val="32"/>
          <w:rtl/>
        </w:rPr>
        <w:t xml:space="preserve"> </w:t>
      </w:r>
      <w:proofErr w:type="spellStart"/>
      <w:r w:rsidR="00826806" w:rsidRPr="00CC05D3">
        <w:rPr>
          <w:rFonts w:ascii="Traditional Arabic" w:hAnsi="Traditional Arabic" w:cs="Traditional Arabic"/>
          <w:b/>
          <w:bCs/>
          <w:sz w:val="32"/>
          <w:szCs w:val="32"/>
          <w:rtl/>
        </w:rPr>
        <w:t>هولسيم</w:t>
      </w:r>
      <w:proofErr w:type="spellEnd"/>
    </w:p>
    <w:p w:rsidR="00826806" w:rsidRPr="004151C8" w:rsidRDefault="00826806" w:rsidP="00826806">
      <w:pPr>
        <w:bidi/>
        <w:spacing w:line="360" w:lineRule="auto"/>
        <w:ind w:left="-2" w:firstLine="2"/>
        <w:jc w:val="both"/>
        <w:rPr>
          <w:rFonts w:ascii="Traditional Arabic" w:hAnsi="Traditional Arabic" w:cs="Traditional Arabic"/>
          <w:sz w:val="32"/>
          <w:szCs w:val="32"/>
        </w:rPr>
      </w:pPr>
      <w:r w:rsidRPr="004151C8">
        <w:rPr>
          <w:rFonts w:ascii="Traditional Arabic" w:hAnsi="Traditional Arabic" w:cs="Traditional Arabic"/>
          <w:sz w:val="32"/>
          <w:szCs w:val="32"/>
          <w:rtl/>
        </w:rPr>
        <w:t xml:space="preserve">تعمل شركة </w:t>
      </w:r>
      <w:proofErr w:type="spellStart"/>
      <w:r w:rsidRPr="004151C8">
        <w:rPr>
          <w:rFonts w:ascii="Traditional Arabic" w:hAnsi="Traditional Arabic" w:cs="Traditional Arabic"/>
          <w:sz w:val="32"/>
          <w:szCs w:val="32"/>
          <w:rtl/>
        </w:rPr>
        <w:t>لافارج</w:t>
      </w:r>
      <w:proofErr w:type="spellEnd"/>
      <w:r w:rsidRPr="004151C8">
        <w:rPr>
          <w:rFonts w:ascii="Traditional Arabic" w:hAnsi="Traditional Arabic" w:cs="Traditional Arabic"/>
          <w:sz w:val="32"/>
          <w:szCs w:val="32"/>
          <w:rtl/>
        </w:rPr>
        <w:t xml:space="preserve"> </w:t>
      </w:r>
      <w:proofErr w:type="spellStart"/>
      <w:r w:rsidRPr="004151C8">
        <w:rPr>
          <w:rFonts w:ascii="Traditional Arabic" w:hAnsi="Traditional Arabic" w:cs="Traditional Arabic"/>
          <w:sz w:val="32"/>
          <w:szCs w:val="32"/>
          <w:rtl/>
        </w:rPr>
        <w:t>هولسيم</w:t>
      </w:r>
      <w:proofErr w:type="spellEnd"/>
      <w:r w:rsidRPr="004151C8">
        <w:rPr>
          <w:rFonts w:ascii="Traditional Arabic" w:hAnsi="Traditional Arabic" w:cs="Traditional Arabic"/>
          <w:sz w:val="32"/>
          <w:szCs w:val="32"/>
          <w:rtl/>
        </w:rPr>
        <w:t xml:space="preserve"> على ممارسة اليقظة الإستراتيجية وفقا لظروف المحيطة بها، فضعت مجموعة من آليات العمل لكي تضمن لها البقاء والاستمرار. </w:t>
      </w:r>
    </w:p>
    <w:p w:rsidR="00826806" w:rsidRPr="00CC05D3" w:rsidRDefault="00CC05D3" w:rsidP="00CC05D3">
      <w:pPr>
        <w:bidi/>
        <w:spacing w:line="360" w:lineRule="auto"/>
        <w:ind w:left="-2"/>
        <w:jc w:val="both"/>
        <w:rPr>
          <w:rFonts w:ascii="Traditional Arabic" w:hAnsi="Traditional Arabic" w:cs="Traditional Arabic"/>
          <w:b/>
          <w:bCs/>
          <w:sz w:val="32"/>
          <w:szCs w:val="32"/>
        </w:rPr>
      </w:pPr>
      <w:r>
        <w:rPr>
          <w:rFonts w:ascii="Traditional Arabic" w:hAnsi="Traditional Arabic" w:cs="Traditional Arabic"/>
          <w:b/>
          <w:bCs/>
          <w:sz w:val="32"/>
          <w:szCs w:val="32"/>
        </w:rPr>
        <w:t>V</w:t>
      </w:r>
      <w:r>
        <w:rPr>
          <w:rFonts w:ascii="Traditional Arabic" w:hAnsi="Traditional Arabic" w:cs="Traditional Arabic" w:hint="cs"/>
          <w:b/>
          <w:bCs/>
          <w:sz w:val="32"/>
          <w:szCs w:val="32"/>
          <w:rtl/>
          <w:lang w:bidi="ar-DZ"/>
        </w:rPr>
        <w:t xml:space="preserve">- 1- </w:t>
      </w:r>
      <w:r w:rsidR="00826806" w:rsidRPr="00CC05D3">
        <w:rPr>
          <w:rFonts w:ascii="Traditional Arabic" w:hAnsi="Traditional Arabic" w:cs="Traditional Arabic"/>
          <w:b/>
          <w:bCs/>
          <w:sz w:val="32"/>
          <w:szCs w:val="32"/>
          <w:rtl/>
        </w:rPr>
        <w:t xml:space="preserve"> آليات عمل شركة </w:t>
      </w:r>
      <w:proofErr w:type="spellStart"/>
      <w:r w:rsidR="00826806" w:rsidRPr="00CC05D3">
        <w:rPr>
          <w:rFonts w:ascii="Traditional Arabic" w:hAnsi="Traditional Arabic" w:cs="Traditional Arabic"/>
          <w:b/>
          <w:bCs/>
          <w:sz w:val="32"/>
          <w:szCs w:val="32"/>
          <w:rtl/>
        </w:rPr>
        <w:t>لافارج</w:t>
      </w:r>
      <w:proofErr w:type="spellEnd"/>
      <w:r w:rsidR="00826806" w:rsidRPr="00CC05D3">
        <w:rPr>
          <w:rFonts w:ascii="Traditional Arabic" w:hAnsi="Traditional Arabic" w:cs="Traditional Arabic"/>
          <w:b/>
          <w:bCs/>
          <w:sz w:val="32"/>
          <w:szCs w:val="32"/>
          <w:rtl/>
        </w:rPr>
        <w:t xml:space="preserve"> </w:t>
      </w:r>
      <w:proofErr w:type="spellStart"/>
      <w:r w:rsidR="00826806" w:rsidRPr="00CC05D3">
        <w:rPr>
          <w:rFonts w:ascii="Traditional Arabic" w:hAnsi="Traditional Arabic" w:cs="Traditional Arabic"/>
          <w:b/>
          <w:bCs/>
          <w:sz w:val="32"/>
          <w:szCs w:val="32"/>
          <w:rtl/>
        </w:rPr>
        <w:t>هولسيم</w:t>
      </w:r>
      <w:proofErr w:type="spellEnd"/>
    </w:p>
    <w:p w:rsidR="00826806" w:rsidRPr="004151C8" w:rsidRDefault="00CC05D3" w:rsidP="00826806">
      <w:pPr>
        <w:pStyle w:val="Paragraphedeliste"/>
        <w:bidi/>
        <w:ind w:left="-2" w:firstLine="2"/>
        <w:jc w:val="both"/>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ab/>
      </w:r>
      <w:r w:rsidR="00826806" w:rsidRPr="004151C8">
        <w:rPr>
          <w:rFonts w:ascii="Traditional Arabic" w:hAnsi="Traditional Arabic" w:cs="Traditional Arabic"/>
          <w:color w:val="000000" w:themeColor="text1"/>
          <w:sz w:val="32"/>
          <w:szCs w:val="32"/>
          <w:rtl/>
        </w:rPr>
        <w:t>تساعد اليقظة الإستراتيجية على تحديد الاتجاهات الصناعة وأنشطة المنافسين لمواكبة هذه الفرص واتخاذ الفرص في وقت مبكر و استثمارها وتوسيعها،</w:t>
      </w:r>
      <w:r w:rsidR="00826806">
        <w:rPr>
          <w:rFonts w:ascii="Traditional Arabic" w:hAnsi="Traditional Arabic" w:cs="Traditional Arabic"/>
          <w:color w:val="000000" w:themeColor="text1"/>
          <w:sz w:val="32"/>
          <w:szCs w:val="32"/>
          <w:rtl/>
        </w:rPr>
        <w:t xml:space="preserve"> </w:t>
      </w:r>
      <w:r w:rsidR="00826806" w:rsidRPr="004151C8">
        <w:rPr>
          <w:rFonts w:ascii="Traditional Arabic" w:hAnsi="Traditional Arabic" w:cs="Traditional Arabic"/>
          <w:color w:val="000000" w:themeColor="text1"/>
          <w:sz w:val="32"/>
          <w:szCs w:val="32"/>
          <w:rtl/>
        </w:rPr>
        <w:t>وتجنب ومنع التهديدات قدر الإمكان.</w:t>
      </w:r>
    </w:p>
    <w:p w:rsidR="00826806" w:rsidRDefault="00CC05D3" w:rsidP="00CC05D3">
      <w:pPr>
        <w:pStyle w:val="Paragraphedeliste"/>
        <w:bidi/>
        <w:spacing w:line="240" w:lineRule="auto"/>
        <w:ind w:left="-2" w:firstLine="2"/>
        <w:jc w:val="both"/>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ab/>
      </w:r>
      <w:r w:rsidR="00826806" w:rsidRPr="004151C8">
        <w:rPr>
          <w:rFonts w:ascii="Traditional Arabic" w:hAnsi="Traditional Arabic" w:cs="Traditional Arabic"/>
          <w:color w:val="000000" w:themeColor="text1"/>
          <w:sz w:val="32"/>
          <w:szCs w:val="32"/>
          <w:rtl/>
        </w:rPr>
        <w:t xml:space="preserve">وتميزت قرارات الشركة بالمركزية سابقا، أما الآن فقد انتقلت من مركزية اتخاذ القرار إلى اللامركزية وهذا ما أدى إلى تمكين مجموعة </w:t>
      </w:r>
      <w:proofErr w:type="spellStart"/>
      <w:r w:rsidR="00826806" w:rsidRPr="004151C8">
        <w:rPr>
          <w:rFonts w:ascii="Traditional Arabic" w:hAnsi="Traditional Arabic" w:cs="Traditional Arabic"/>
          <w:color w:val="000000" w:themeColor="text1"/>
          <w:sz w:val="32"/>
          <w:szCs w:val="32"/>
          <w:rtl/>
        </w:rPr>
        <w:t>لافارج</w:t>
      </w:r>
      <w:proofErr w:type="spellEnd"/>
      <w:r w:rsidR="00826806" w:rsidRPr="004151C8">
        <w:rPr>
          <w:rFonts w:ascii="Traditional Arabic" w:hAnsi="Traditional Arabic" w:cs="Traditional Arabic"/>
          <w:color w:val="000000" w:themeColor="text1"/>
          <w:sz w:val="32"/>
          <w:szCs w:val="32"/>
          <w:rtl/>
        </w:rPr>
        <w:t xml:space="preserve"> من تحديد الاتجاهات الناشئة والبقاء على إطلاع بوضع المنافسين، وهي بهذا تساهم في تكوين إطارات قيادية قادرة على اتخاذ القرارات وانجاز الإجراءات والمعاملات ودراسة بيئة عملهم، بالإضافة إلى مساهمتها في زيادة التواصل والتفاعل ولإبداع والابتكار في مواجهة الظروف الطارئة، وتكون اليقظة الإستراتيجية فعالة أكثر كلما كان متخذ القرار قريبا من بيئة أعمال الشركة.والشكل التالي يبين لنا كيف انتقلت </w:t>
      </w:r>
      <w:proofErr w:type="spellStart"/>
      <w:r w:rsidR="00826806" w:rsidRPr="004151C8">
        <w:rPr>
          <w:rFonts w:ascii="Traditional Arabic" w:hAnsi="Traditional Arabic" w:cs="Traditional Arabic"/>
          <w:color w:val="000000" w:themeColor="text1"/>
          <w:sz w:val="32"/>
          <w:szCs w:val="32"/>
          <w:rtl/>
        </w:rPr>
        <w:t>لافارج</w:t>
      </w:r>
      <w:proofErr w:type="spellEnd"/>
      <w:r w:rsidR="00826806" w:rsidRPr="004151C8">
        <w:rPr>
          <w:rFonts w:ascii="Traditional Arabic" w:hAnsi="Traditional Arabic" w:cs="Traditional Arabic"/>
          <w:color w:val="000000" w:themeColor="text1"/>
          <w:sz w:val="32"/>
          <w:szCs w:val="32"/>
          <w:rtl/>
        </w:rPr>
        <w:t xml:space="preserve"> من مركزية اتخاذ القرار إلى اللامركزية </w:t>
      </w:r>
    </w:p>
    <w:p w:rsidR="00603CA3" w:rsidRDefault="00603CA3" w:rsidP="00603CA3">
      <w:pPr>
        <w:pStyle w:val="Paragraphedeliste"/>
        <w:bidi/>
        <w:spacing w:line="240" w:lineRule="auto"/>
        <w:ind w:left="-2" w:firstLine="2"/>
        <w:jc w:val="both"/>
        <w:rPr>
          <w:rFonts w:ascii="Traditional Arabic" w:hAnsi="Traditional Arabic" w:cs="Traditional Arabic"/>
          <w:color w:val="000000" w:themeColor="text1"/>
          <w:sz w:val="32"/>
          <w:szCs w:val="32"/>
          <w:rtl/>
        </w:rPr>
      </w:pPr>
    </w:p>
    <w:p w:rsidR="00603CA3" w:rsidRDefault="00603CA3" w:rsidP="00603CA3">
      <w:pPr>
        <w:pStyle w:val="Paragraphedeliste"/>
        <w:bidi/>
        <w:spacing w:line="240" w:lineRule="auto"/>
        <w:ind w:left="-2" w:firstLine="2"/>
        <w:jc w:val="both"/>
        <w:rPr>
          <w:rFonts w:ascii="Traditional Arabic" w:hAnsi="Traditional Arabic" w:cs="Traditional Arabic"/>
          <w:color w:val="000000" w:themeColor="text1"/>
          <w:sz w:val="32"/>
          <w:szCs w:val="32"/>
          <w:rtl/>
        </w:rPr>
      </w:pPr>
    </w:p>
    <w:p w:rsidR="00603CA3" w:rsidRDefault="00603CA3" w:rsidP="00603CA3">
      <w:pPr>
        <w:pStyle w:val="Paragraphedeliste"/>
        <w:bidi/>
        <w:spacing w:line="240" w:lineRule="auto"/>
        <w:ind w:left="-2" w:firstLine="2"/>
        <w:jc w:val="both"/>
        <w:rPr>
          <w:rFonts w:ascii="Traditional Arabic" w:hAnsi="Traditional Arabic" w:cs="Traditional Arabic"/>
          <w:color w:val="000000" w:themeColor="text1"/>
          <w:sz w:val="32"/>
          <w:szCs w:val="32"/>
          <w:rtl/>
        </w:rPr>
      </w:pPr>
    </w:p>
    <w:p w:rsidR="00603CA3" w:rsidRDefault="00603CA3" w:rsidP="00603CA3">
      <w:pPr>
        <w:pStyle w:val="Paragraphedeliste"/>
        <w:bidi/>
        <w:spacing w:line="240" w:lineRule="auto"/>
        <w:ind w:left="-2" w:firstLine="2"/>
        <w:jc w:val="both"/>
        <w:rPr>
          <w:rFonts w:ascii="Traditional Arabic" w:hAnsi="Traditional Arabic" w:cs="Traditional Arabic"/>
          <w:color w:val="000000" w:themeColor="text1"/>
          <w:sz w:val="32"/>
          <w:szCs w:val="32"/>
          <w:rtl/>
        </w:rPr>
      </w:pPr>
    </w:p>
    <w:p w:rsidR="009023E2" w:rsidRDefault="009023E2" w:rsidP="009023E2">
      <w:pPr>
        <w:pStyle w:val="Paragraphedeliste"/>
        <w:bidi/>
        <w:spacing w:line="240" w:lineRule="auto"/>
        <w:ind w:left="-2" w:firstLine="2"/>
        <w:jc w:val="both"/>
        <w:rPr>
          <w:rFonts w:ascii="Traditional Arabic" w:hAnsi="Traditional Arabic" w:cs="Traditional Arabic"/>
          <w:color w:val="000000" w:themeColor="text1"/>
          <w:sz w:val="32"/>
          <w:szCs w:val="32"/>
          <w:rtl/>
        </w:rPr>
      </w:pPr>
    </w:p>
    <w:p w:rsidR="00603CA3" w:rsidRDefault="00603CA3" w:rsidP="00603CA3">
      <w:pPr>
        <w:pStyle w:val="Paragraphedeliste"/>
        <w:bidi/>
        <w:spacing w:line="240" w:lineRule="auto"/>
        <w:ind w:left="-2" w:firstLine="2"/>
        <w:jc w:val="both"/>
        <w:rPr>
          <w:rFonts w:ascii="Traditional Arabic" w:hAnsi="Traditional Arabic" w:cs="Traditional Arabic"/>
          <w:color w:val="000000" w:themeColor="text1"/>
          <w:sz w:val="32"/>
          <w:szCs w:val="32"/>
        </w:rPr>
      </w:pPr>
    </w:p>
    <w:p w:rsidR="002B2144" w:rsidRPr="004151C8" w:rsidRDefault="002B2144" w:rsidP="002B2144">
      <w:pPr>
        <w:pStyle w:val="Paragraphedeliste"/>
        <w:bidi/>
        <w:spacing w:line="240" w:lineRule="auto"/>
        <w:ind w:left="-2" w:firstLine="2"/>
        <w:jc w:val="both"/>
        <w:rPr>
          <w:rFonts w:ascii="Traditional Arabic" w:hAnsi="Traditional Arabic" w:cs="Traditional Arabic"/>
          <w:color w:val="000000" w:themeColor="text1"/>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color w:val="000000" w:themeColor="text1"/>
          <w:sz w:val="32"/>
          <w:szCs w:val="32"/>
          <w:rtl/>
        </w:rPr>
      </w:pPr>
    </w:p>
    <w:p w:rsidR="00826806" w:rsidRPr="004151C8" w:rsidRDefault="00826806" w:rsidP="0052448F">
      <w:pPr>
        <w:pStyle w:val="Paragraphedeliste"/>
        <w:bidi/>
        <w:spacing w:line="240" w:lineRule="auto"/>
        <w:ind w:left="-2" w:firstLine="2"/>
        <w:jc w:val="both"/>
        <w:rPr>
          <w:rFonts w:ascii="Traditional Arabic" w:hAnsi="Traditional Arabic" w:cs="Traditional Arabic"/>
          <w:b/>
          <w:bCs/>
          <w:sz w:val="32"/>
          <w:szCs w:val="32"/>
          <w:rtl/>
        </w:rPr>
      </w:pPr>
      <w:proofErr w:type="gramStart"/>
      <w:r w:rsidRPr="004151C8">
        <w:rPr>
          <w:rFonts w:ascii="Traditional Arabic" w:hAnsi="Traditional Arabic" w:cs="Traditional Arabic"/>
          <w:b/>
          <w:bCs/>
          <w:color w:val="000000" w:themeColor="text1"/>
          <w:sz w:val="32"/>
          <w:szCs w:val="32"/>
          <w:rtl/>
        </w:rPr>
        <w:lastRenderedPageBreak/>
        <w:t>الشكل</w:t>
      </w:r>
      <w:proofErr w:type="gramEnd"/>
      <w:r w:rsidR="00CC05D3">
        <w:rPr>
          <w:rFonts w:ascii="Traditional Arabic" w:hAnsi="Traditional Arabic" w:cs="Traditional Arabic" w:hint="cs"/>
          <w:b/>
          <w:bCs/>
          <w:color w:val="000000" w:themeColor="text1"/>
          <w:sz w:val="32"/>
          <w:szCs w:val="32"/>
          <w:rtl/>
        </w:rPr>
        <w:t xml:space="preserve"> 1</w:t>
      </w:r>
      <w:r w:rsidR="0052448F">
        <w:rPr>
          <w:rFonts w:ascii="Traditional Arabic" w:hAnsi="Traditional Arabic" w:cs="Traditional Arabic" w:hint="cs"/>
          <w:b/>
          <w:bCs/>
          <w:color w:val="000000" w:themeColor="text1"/>
          <w:sz w:val="32"/>
          <w:szCs w:val="32"/>
          <w:rtl/>
        </w:rPr>
        <w:t>1</w:t>
      </w:r>
      <w:r w:rsidRPr="004151C8">
        <w:rPr>
          <w:rFonts w:ascii="Traditional Arabic" w:hAnsi="Traditional Arabic" w:cs="Traditional Arabic"/>
          <w:b/>
          <w:bCs/>
          <w:color w:val="000000" w:themeColor="text1"/>
          <w:sz w:val="32"/>
          <w:szCs w:val="32"/>
          <w:rtl/>
        </w:rPr>
        <w:t>: الانتقال من مركزية اتخاذ القرار إلى اللامركزية</w:t>
      </w:r>
      <w:r>
        <w:rPr>
          <w:rFonts w:ascii="Traditional Arabic" w:hAnsi="Traditional Arabic" w:cs="Traditional Arabic"/>
          <w:b/>
          <w:bCs/>
          <w:color w:val="000000" w:themeColor="text1"/>
          <w:sz w:val="32"/>
          <w:szCs w:val="32"/>
          <w:rtl/>
        </w:rPr>
        <w:t xml:space="preserve"> </w:t>
      </w: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826806" w:rsidRPr="004151C8" w:rsidRDefault="008F4A19" w:rsidP="00826806">
      <w:pPr>
        <w:pStyle w:val="Paragraphedeliste"/>
        <w:bidi/>
        <w:spacing w:line="240" w:lineRule="auto"/>
        <w:ind w:left="-2" w:firstLine="2"/>
        <w:jc w:val="both"/>
        <w:rPr>
          <w:rFonts w:ascii="Traditional Arabic" w:hAnsi="Traditional Arabic" w:cs="Traditional Arabic"/>
          <w:b/>
          <w:bCs/>
          <w:sz w:val="32"/>
          <w:szCs w:val="32"/>
          <w:rtl/>
        </w:rPr>
      </w:pPr>
      <w:r>
        <w:rPr>
          <w:rFonts w:ascii="Traditional Arabic" w:hAnsi="Traditional Arabic" w:cs="Traditional Arabic"/>
          <w:b/>
          <w:bCs/>
          <w:noProof/>
          <w:sz w:val="32"/>
          <w:szCs w:val="32"/>
          <w:rtl/>
          <w:lang w:eastAsia="fr-FR"/>
        </w:rPr>
        <w:pict>
          <v:group id="_x0000_s1102" style="position:absolute;left:0;text-align:left;margin-left:-38.55pt;margin-top:10pt;width:526.95pt;height:235.7pt;z-index:251667456" coordorigin="930,10525" coordsize="10539,4714">
            <v:group id="مجموعة 5" o:spid="_x0000_s1103" style="position:absolute;left:930;top:10525;width:3935;height:4253;mso-position-horizontal-relative:margin;mso-width-relative:margin;mso-height-relative:margin" coordsize="39227,370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">
              <v:shape id="Picture 2" o:spid="_x0000_s1104" type="#_x0000_t75" style="position:absolute;left:15651;top:12169;width:9010;height:133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" fillcolor="#4f81bd [3204]" strokecolor="black [3213]">
                <v:imagedata r:id="rId19" o:title="" cropright="1237f"/>
              </v:shape>
              <v:shape id="Picture 4" o:spid="_x0000_s1105" type="#_x0000_t75" alt="Displaying Digital Use Only - LH_Logotype_sRGB_Logotype.jpg" style="position:absolute;left:16964;width:5367;height:50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">
                <v:imagedata r:id="rId20" o:title="Displaying Digital Use Only - LH_Logotype_sRGB_Logotype" croptop="9110f" cropbottom="22423f" cropleft="20876f" cropright="20302f"/>
              </v:shape>
              <v:shape id="Picture 4" o:spid="_x0000_s1106" type="#_x0000_t75" alt="Displaying Digital Use Only - LH_Logotype_sRGB_Logotype.jpg" style="position:absolute;left:30135;top:5926;width:5367;height:50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">
                <v:imagedata r:id="rId20" o:title="Displaying Digital Use Only - LH_Logotype_sRGB_Logotype" croptop="9110f" cropbottom="22423f" cropleft="20876f" cropright="20302f"/>
              </v:shape>
              <v:shape id="Picture 4" o:spid="_x0000_s1107" type="#_x0000_t75" alt="Displaying Digital Use Only - LH_Logotype_sRGB_Logotype.jpg" style="position:absolute;left:18223;top:31991;width:5368;height:50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">
                <v:imagedata r:id="rId20" o:title="Displaying Digital Use Only - LH_Logotype_sRGB_Logotype" croptop="9110f" cropbottom="22423f" cropleft="20876f" cropright="20302f"/>
              </v:shape>
              <v:shape id="Picture 4" o:spid="_x0000_s1108" type="#_x0000_t75" alt="Displaying Digital Use Only - LH_Logotype_sRGB_Logotype.jpg" style="position:absolute;left:29881;top:26826;width:5367;height:50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">
                <v:imagedata r:id="rId20" o:title="Displaying Digital Use Only - LH_Logotype_sRGB_Logotype" croptop="9110f" cropbottom="22423f" cropleft="20876f" cropright="20302f"/>
              </v:shape>
              <v:shape id="Picture 4" o:spid="_x0000_s1109" type="#_x0000_t75" alt="Displaying Digital Use Only - LH_Logotype_sRGB_Logotype.jpg" style="position:absolute;top:16930;width:5367;height:50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">
                <v:imagedata r:id="rId20" o:title="Displaying Digital Use Only - LH_Logotype_sRGB_Logotype" croptop="9110f" cropbottom="22423f" cropleft="20876f" cropright="20302f"/>
              </v:shape>
              <v:shape id="Picture 4" o:spid="_x0000_s1110" type="#_x0000_t75" alt="Displaying Digital Use Only - LH_Logotype_sRGB_Logotype.jpg" style="position:absolute;left:4879;top:6022;width:5368;height:50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">
                <v:imagedata r:id="rId20" o:title="Displaying Digital Use Only - LH_Logotype_sRGB_Logotype" croptop="9110f" cropbottom="22423f" cropleft="20876f" cropright="20302f"/>
              </v:shape>
              <v:shape id="Picture 4" o:spid="_x0000_s1111" type="#_x0000_t75" alt="Displaying Digital Use Only - LH_Logotype_sRGB_Logotype.jpg" style="position:absolute;left:5367;top:26826;width:5367;height:50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">
                <v:imagedata r:id="rId20" o:title="Displaying Digital Use Only - LH_Logotype_sRGB_Logotype" croptop="9110f" cropbottom="22423f" cropleft="20876f" cropright="20302f"/>
              </v:shape>
              <v:shape id="Picture 4" o:spid="_x0000_s1112" type="#_x0000_t75" alt="Displaying Digital Use Only - LH_Logotype_sRGB_Logotype.jpg" style="position:absolute;left:33860;top:16776;width:5367;height:50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">
                <v:imagedata r:id="rId20" o:title="Displaying Digital Use Only - LH_Logotype_sRGB_Logotype" croptop="9110f" cropbottom="22423f" cropleft="20876f" cropright="20302f"/>
              </v:shape>
              <v:shape id="Straight Arrow Connector 102" o:spid="_x0000_s1113" type="#_x0000_t32" style="position:absolute;left:20694;top:5641;width:0;height:543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" strokecolor="#4f81bd [3204]" strokeweight="3pt">
                <v:stroke endarrow="open" joinstyle="miter"/>
              </v:shape>
              <v:shape id="Straight Arrow Connector 103" o:spid="_x0000_s1114" type="#_x0000_t32" style="position:absolute;left:8057;top:18584;width:5398;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" strokecolor="#4f81bd [3204]" strokeweight="3pt">
                <v:stroke endarrow="open" joinstyle="miter"/>
              </v:shape>
              <v:shape id="Straight Arrow Connector 104" o:spid="_x0000_s1115" type="#_x0000_t32" style="position:absolute;left:11305;top:9378;width:4223;height:320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" strokecolor="#4f81bd [3204]" strokeweight="3pt">
                <v:stroke endarrow="open" joinstyle="miter"/>
              </v:shape>
              <v:shape id="Straight Arrow Connector 105" o:spid="_x0000_s1116" type="#_x0000_t32" style="position:absolute;left:25732;top:9906;width:3979;height:3587;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" strokecolor="#4f81bd [3204]" strokeweight="3pt">
                <v:stroke endarrow="open" joinstyle="miter"/>
              </v:shape>
              <v:shape id="Straight Arrow Connector 106" o:spid="_x0000_s1117" type="#_x0000_t32" style="position:absolute;left:21181;top:25874;width:0;height:546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" strokecolor="#4f81bd [3204]" strokeweight="3pt">
                <v:stroke endarrow="open" joinstyle="miter"/>
              </v:shape>
              <v:shape id="Straight Arrow Connector 107" o:spid="_x0000_s1118" type="#_x0000_t32" style="position:absolute;left:26857;top:18967;width:5707;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" strokecolor="#4f81bd [3204]" strokeweight="3pt">
                <v:stroke endarrow="open" joinstyle="miter"/>
              </v:shape>
              <v:shape id="Straight Arrow Connector 108" o:spid="_x0000_s1119" type="#_x0000_t32" style="position:absolute;left:24784;top:23933;width:4146;height:319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" strokecolor="#4f81bd [3204]" strokeweight="3pt">
                <v:stroke endarrow="open" joinstyle="miter"/>
              </v:shape>
              <v:shape id="Straight Arrow Connector 109" o:spid="_x0000_s1120" type="#_x0000_t32" style="position:absolute;left:11214;top:23588;width:2969;height:3236;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" strokecolor="#4f81bd [3204]" strokeweight="3pt">
                <v:stroke endarrow="open" joinstyle="miter"/>
              </v:shape>
            </v:group>
            <v:group id="Group 2" o:spid="_x0000_s1121" style="position:absolute;left:6949;top:10735;width:4520;height:4504;mso-width-relative:margin;mso-height-relative:margin" coordsize="40675,397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">
              <v:shape id="Straight Arrow Connector 85" o:spid="_x0000_s1122" type="#_x0000_t32" style="position:absolute;left:19825;top:26690;width:0;height:5433;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" strokecolor="#9bbb59 [3206]" strokeweight="3pt">
                <v:stroke endarrow="open" joinstyle="miter"/>
              </v:shape>
              <v:shape id="Straight Arrow Connector 86" o:spid="_x0000_s1123" type="#_x0000_t32" style="position:absolute;left:27672;top:18674;width:5398;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" strokecolor="#9bbb59 [3206]" strokeweight="3pt">
                <v:stroke endarrow="open" joinstyle="miter"/>
              </v:shape>
              <v:shape id="Straight Arrow Connector 87" o:spid="_x0000_s1124" type="#_x0000_t32" style="position:absolute;left:25589;top:24423;width:4223;height:320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" strokecolor="#9bbb59 [3206]" strokeweight="3pt">
                <v:stroke endarrow="open" joinstyle="miter"/>
              </v:shape>
              <v:shape id="Straight Arrow Connector 88" o:spid="_x0000_s1125" type="#_x0000_t32" style="position:absolute;left:19359;top:7049;width:0;height:546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" strokecolor="#9bbb59 [3206]" strokeweight="3pt">
                <v:stroke endarrow="open" joinstyle="miter"/>
              </v:shape>
              <v:shape id="Straight Arrow Connector 90" o:spid="_x0000_s1126" type="#_x0000_t32" style="position:absolute;left:10528;top:12160;width:4146;height:318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" strokecolor="#9bbb59 [3206]" strokeweight="3pt">
                <v:stroke endarrow="open" joinstyle="miter"/>
              </v:shape>
              <v:shape id="Straight Arrow Connector 91" o:spid="_x0000_s1127" type="#_x0000_t32" style="position:absolute;left:25589;top:11069;width:2969;height:3236;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" strokecolor="#9bbb59 [3206]" strokeweight="3pt">
                <v:stroke endarrow="open" joinstyle="miter"/>
              </v:shape>
              <v:shape id="Straight Arrow Connector 92" o:spid="_x0000_s1128" type="#_x0000_t32" style="position:absolute;left:12497;top:25728;width:3978;height:3587;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" strokecolor="#9bbb59 [3206]" strokeweight="3pt">
                <v:stroke endarrow="open" joinstyle="miter"/>
              </v:shape>
              <v:shape id="Straight Arrow Connector 138" o:spid="_x0000_s1129" type="#_x0000_t32" style="position:absolute;left:20802;top:6803;width:0;height:5433;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" strokecolor="#4f81bd [3204]" strokeweight="3pt">
                <v:stroke endarrow="open" joinstyle="miter"/>
              </v:shape>
              <v:shape id="Straight Arrow Connector 139" o:spid="_x0000_s1130" type="#_x0000_t32" style="position:absolute;left:7934;top:18861;width:5398;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" strokecolor="#4f81bd [3204]" strokeweight="3pt">
                <v:stroke endarrow="open" joinstyle="miter"/>
              </v:shape>
              <v:shape id="Straight Arrow Connector 140" o:spid="_x0000_s1131" type="#_x0000_t32" style="position:absolute;left:11413;top:10540;width:4223;height:320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" strokecolor="#4f81bd [3204]" strokeweight="3pt">
                <v:stroke endarrow="open" joinstyle="miter"/>
              </v:shape>
              <v:shape id="Straight Arrow Connector 141" o:spid="_x0000_s1132" type="#_x0000_t32" style="position:absolute;left:26925;top:12140;width:3979;height:3587;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" strokecolor="#4f81bd [3204]" strokeweight="3pt">
                <v:stroke endarrow="open" joinstyle="miter"/>
              </v:shape>
              <v:shape id="Straight Arrow Connector 142" o:spid="_x0000_s1133" type="#_x0000_t32" style="position:absolute;left:21289;top:27036;width:0;height:546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" strokecolor="#4f81bd [3204]" strokeweight="3pt">
                <v:stroke endarrow="open" joinstyle="miter"/>
              </v:shape>
              <v:shape id="Straight Arrow Connector 143" o:spid="_x0000_s1134" type="#_x0000_t32" style="position:absolute;left:27524;top:20642;width:5707;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" strokecolor="#4f81bd [3204]" strokeweight="3pt">
                <v:stroke endarrow="open" joinstyle="miter"/>
              </v:shape>
              <v:shape id="Straight Arrow Connector 144" o:spid="_x0000_s1135" type="#_x0000_t32" style="position:absolute;left:24769;top:26391;width:4146;height:319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" strokecolor="#4f81bd [3204]" strokeweight="3pt">
                <v:stroke endarrow="open" joinstyle="miter"/>
              </v:shape>
              <v:shape id="Straight Arrow Connector 145" o:spid="_x0000_s1136" type="#_x0000_t32" style="position:absolute;left:11413;top:24423;width:4223;height:3587;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" strokecolor="#4f81bd [3204]" strokeweight="3pt">
                <v:stroke endarrow="open" joinstyle="miter"/>
              </v:shape>
              <v:shape id="Straight Arrow Connector 146" o:spid="_x0000_s1137" type="#_x0000_t32" style="position:absolute;left:8082;top:20480;width:5707;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" strokecolor="#9bbb59 [3206]" strokeweight="3pt">
                <v:stroke endarrow="open" joinstyle="miter"/>
              </v:shape>
              <v:shape id="Straight Arrow Connector 148" o:spid="_x0000_s1138" type="#_x0000_t32" style="position:absolute;left:11000;top:3311;width:4759;height:3595;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" strokecolor="#9bbb59 [3206]" strokeweight="3pt">
                <v:stroke endarrow="open" joinstyle="miter"/>
              </v:shape>
              <v:shape id="Straight Arrow Connector 150" o:spid="_x0000_s1139" type="#_x0000_t32" style="position:absolute;left:25053;top:32123;width:3862;height:2828;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" strokecolor="#9bbb59 [3206]" strokeweight="3pt">
                <v:stroke endarrow="open" joinstyle="miter"/>
              </v:shape>
              <v:shape id="Straight Arrow Connector 152" o:spid="_x0000_s1140" type="#_x0000_t32" style="position:absolute;left:12349;top:33176;width:4759;height:250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" strokecolor="#9bbb59 [3206]" strokeweight="3pt">
                <v:stroke endarrow="open" joinstyle="miter"/>
              </v:shape>
              <v:shape id="Straight Arrow Connector 154" o:spid="_x0000_s1141" type="#_x0000_t32" style="position:absolute;left:24146;top:4403;width:4759;height:250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" strokecolor="#9bbb59 [3206]" strokeweight="3pt">
                <v:stroke endarrow="open" joinstyle="miter"/>
              </v:shape>
              <v:shape id="Straight Arrow Connector 156" o:spid="_x0000_s1142" type="#_x0000_t32" style="position:absolute;left:2985;top:12374;width:2500;height:395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" strokecolor="#9bbb59 [3206]" strokeweight="3pt">
                <v:stroke endarrow="open" joinstyle="miter"/>
              </v:shape>
              <v:shape id="Straight Arrow Connector 158" o:spid="_x0000_s1143" type="#_x0000_t32" style="position:absolute;left:34096;top:23751;width:2500;height:395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" strokecolor="#9bbb59 [3206]" strokeweight="3pt">
                <v:stroke endarrow="open" joinstyle="miter"/>
              </v:shape>
              <v:shape id="Straight Arrow Connector 160" o:spid="_x0000_s1144" type="#_x0000_t32" style="position:absolute;left:34197;top:11646;width:2399;height:421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" strokecolor="#9bbb59 [3206]" strokeweight="3pt">
                <v:stroke endarrow="open" joinstyle="miter"/>
              </v:shape>
              <v:shape id="Straight Arrow Connector 161" o:spid="_x0000_s1145" type="#_x0000_t32" style="position:absolute;left:3219;top:23915;width:2399;height:421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" strokecolor="#9bbb59 [3206]" strokeweight="3pt">
                <v:stroke endarrow="open" joinstyle="miter"/>
              </v:shape>
              <v:shape id="Picture 2" o:spid="_x0000_s1146" type="#_x0000_t75" style="position:absolute;left:15731;top:13067;width:8559;height:126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" fillcolor="#4f81bd [3204]" strokecolor="black [3213]">
                <v:imagedata r:id="rId21" o:title="" cropright="1237f"/>
              </v:shape>
              <v:group id="Group 60" o:spid="_x0000_s1147" style="position:absolute;left:4418;top:5751;width:6424;height:6623" coordorigin="4418,5751" coordsize="6423,6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Picture 2" o:spid="_x0000_s1148" type="#_x0000_t75" style="position:absolute;left:4418;top:6665;width:3519;height:57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" fillcolor="#4f81bd [3204]" strokecolor="black [3213]">
                  <v:imagedata r:id="rId22" o:title="" cropright="1237f"/>
                </v:shape>
                <v:shape id="Picture 4" o:spid="_x0000_s1149" type="#_x0000_t75" alt="Displaying Digital Use Only - LH_Logotype_sRGB_Logotype.jpg" style="position:absolute;left:7404;top:5751;width:3438;height:3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">
                  <v:imagedata r:id="rId23" o:title="Displaying Digital Use Only - LH_Logotype_sRGB_Logotype" croptop="9110f" cropbottom="22423f" cropleft="20876f" cropright="20302f"/>
                </v:shape>
              </v:group>
              <v:group id="Group 66" o:spid="_x0000_s1150" style="position:absolute;left:29300;top:27933;width:6423;height:6622" coordorigin="29300,27933" coordsize="6423,6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Picture 2" o:spid="_x0000_s1151" type="#_x0000_t75" style="position:absolute;left:29300;top:28847;width:3518;height:57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" fillcolor="#4f81bd [3204]" strokecolor="black [3213]">
                  <v:imagedata r:id="rId22" o:title="" cropright="1237f"/>
                </v:shape>
                <v:shape id="Picture 4" o:spid="_x0000_s1152" type="#_x0000_t75" alt="Displaying Digital Use Only - LH_Logotype_sRGB_Logotype.jpg" style="position:absolute;left:32285;top:27933;width:3438;height:3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">
                  <v:imagedata r:id="rId23" o:title="Displaying Digital Use Only - LH_Logotype_sRGB_Logotype" croptop="9110f" cropbottom="22423f" cropleft="20876f" cropright="20302f"/>
                </v:shape>
              </v:group>
              <v:group id="Group 69" o:spid="_x0000_s1153" style="position:absolute;left:34251;top:16509;width:6424;height:6623" coordorigin="34251,16509" coordsize="6423,6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Picture 2" o:spid="_x0000_s1154" type="#_x0000_t75" style="position:absolute;left:34251;top:17424;width:3519;height:57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" fillcolor="#4f81bd [3204]" strokecolor="black [3213]">
                  <v:imagedata r:id="rId22" o:title="" cropright="1237f"/>
                </v:shape>
                <v:shape id="Picture 4" o:spid="_x0000_s1155" type="#_x0000_t75" alt="Displaying Digital Use Only - LH_Logotype_sRGB_Logotype.jpg" style="position:absolute;left:37236;top:16509;width:3439;height:32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">
                  <v:imagedata r:id="rId23" o:title="Displaying Digital Use Only - LH_Logotype_sRGB_Logotype" croptop="9110f" cropbottom="22423f" cropleft="20876f" cropright="20302f"/>
                </v:shape>
              </v:group>
              <v:group id="Group 72" o:spid="_x0000_s1156" style="position:absolute;left:30173;top:5108;width:6423;height:6623" coordorigin="30173,5108" coordsize="6423,6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Picture 2" o:spid="_x0000_s1157" type="#_x0000_t75" style="position:absolute;left:30173;top:6023;width:3518;height:57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" fillcolor="#4f81bd [3204]" strokecolor="black [3213]">
                  <v:imagedata r:id="rId22" o:title="" cropright="1237f"/>
                </v:shape>
                <v:shape id="Picture 4" o:spid="_x0000_s1158" type="#_x0000_t75" alt="Displaying Digital Use Only - LH_Logotype_sRGB_Logotype.jpg" style="position:absolute;left:33158;top:5108;width:3438;height:32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">
                  <v:imagedata r:id="rId23" o:title="Displaying Digital Use Only - LH_Logotype_sRGB_Logotype" croptop="9110f" cropbottom="22423f" cropleft="20876f" cropright="20302f"/>
                </v:shape>
              </v:group>
              <v:group id="Group 75" o:spid="_x0000_s1159" style="position:absolute;left:17049;width:6424;height:6622" coordorigin="17049" coordsize="6423,6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Picture 2" o:spid="_x0000_s1160" type="#_x0000_t75" style="position:absolute;left:17049;top:914;width:3519;height:57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" fillcolor="#4f81bd [3204]" strokecolor="black [3213]">
                  <v:imagedata r:id="rId22" o:title="" cropright="1237f"/>
                </v:shape>
                <v:shape id="Picture 4" o:spid="_x0000_s1161" type="#_x0000_t75" alt="Displaying Digital Use Only - LH_Logotype_sRGB_Logotype.jpg" style="position:absolute;left:20035;width:3438;height:3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">
                  <v:imagedata r:id="rId23" o:title="Displaying Digital Use Only - LH_Logotype_sRGB_Logotype" croptop="9110f" cropbottom="22423f" cropleft="20876f" cropright="20302f"/>
                </v:shape>
              </v:group>
              <v:group id="Group 78" o:spid="_x0000_s1162" style="position:absolute;left:17853;top:33121;width:6423;height:6622" coordorigin="17853,33121" coordsize="6423,6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Picture 2" o:spid="_x0000_s1163" type="#_x0000_t75" style="position:absolute;left:17853;top:34035;width:3518;height:57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" fillcolor="#4f81bd [3204]" strokecolor="black [3213]">
                  <v:imagedata r:id="rId22" o:title="" cropright="1237f"/>
                </v:shape>
                <v:shape id="Picture 4" o:spid="_x0000_s1164" type="#_x0000_t75" alt="Displaying Digital Use Only - LH_Logotype_sRGB_Logotype.jpg" style="position:absolute;left:20838;top:33121;width:3438;height:3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">
                  <v:imagedata r:id="rId23" o:title="Displaying Digital Use Only - LH_Logotype_sRGB_Logotype" croptop="9110f" cropbottom="22423f" cropleft="20876f" cropright="20302f"/>
                </v:shape>
              </v:group>
              <v:group id="Group 84" o:spid="_x0000_s1165" style="position:absolute;left:5296;top:27884;width:6424;height:6623" coordorigin="5296,27884" coordsize="6423,6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Picture 2" o:spid="_x0000_s1166" type="#_x0000_t75" style="position:absolute;left:5296;top:28798;width:3518;height:57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" fillcolor="#4f81bd [3204]" strokecolor="black [3213]">
                  <v:imagedata r:id="rId22" o:title="" cropright="1237f"/>
                </v:shape>
                <v:shape id="Picture 4" o:spid="_x0000_s1167" type="#_x0000_t75" alt="Displaying Digital Use Only - LH_Logotype_sRGB_Logotype.jpg" style="position:absolute;left:8281;top:27884;width:3439;height:3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">
                  <v:imagedata r:id="rId23" o:title="Displaying Digital Use Only - LH_Logotype_sRGB_Logotype" croptop="9110f" cropbottom="22423f" cropleft="20876f" cropright="20302f"/>
                </v:shape>
              </v:group>
              <v:group id="Group 113" o:spid="_x0000_s1168" style="position:absolute;top:17128;width:6423;height:6623" coordorigin=",17128" coordsize="6423,6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Picture 2" o:spid="_x0000_s1169" type="#_x0000_t75" style="position:absolute;top:18042;width:3518;height:57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" fillcolor="#4f81bd [3204]" strokecolor="black [3213]">
                  <v:imagedata r:id="rId22" o:title="" cropright="1237f"/>
                </v:shape>
                <v:shape id="Picture 4" o:spid="_x0000_s1170" type="#_x0000_t75" alt="Displaying Digital Use Only - LH_Logotype_sRGB_Logotype.jpg" style="position:absolute;left:2985;top:17128;width:3438;height:3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">
                  <v:imagedata r:id="rId23" o:title="Displaying Digital Use Only - LH_Logotype_sRGB_Logotype" croptop="9110f" cropbottom="22423f" cropleft="20876f" cropright="20302f"/>
                </v:shape>
              </v:group>
            </v:group>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71" type="#_x0000_t13" style="position:absolute;left:5222;top:12517;width:1396;height:631" fillcolor="#92cddc [1944]" strokecolor="#4bacc6 [3208]" strokeweight="1pt">
              <v:fill color2="#4bacc6 [3208]" focus="50%" type="gradient"/>
              <v:shadow type="perspective" color="#205867 [1608]" offset="1pt" offset2="-3pt"/>
              <o:extrusion v:ext="view" on="t"/>
            </v:shape>
          </v:group>
        </w:pict>
      </w: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826806" w:rsidRPr="00571746" w:rsidRDefault="00826806" w:rsidP="00826806">
      <w:pPr>
        <w:bidi/>
        <w:spacing w:line="240" w:lineRule="auto"/>
        <w:jc w:val="both"/>
        <w:rPr>
          <w:rFonts w:ascii="Traditional Arabic" w:hAnsi="Traditional Arabic" w:cs="Traditional Arabic"/>
          <w:b/>
          <w:bCs/>
          <w:sz w:val="32"/>
          <w:szCs w:val="32"/>
          <w:rtl/>
        </w:rPr>
      </w:pPr>
    </w:p>
    <w:p w:rsidR="00826806"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603CA3" w:rsidRDefault="00603CA3" w:rsidP="00603CA3">
      <w:pPr>
        <w:pStyle w:val="Paragraphedeliste"/>
        <w:bidi/>
        <w:spacing w:line="240" w:lineRule="auto"/>
        <w:ind w:left="-2" w:firstLine="2"/>
        <w:jc w:val="both"/>
        <w:rPr>
          <w:rFonts w:ascii="Traditional Arabic" w:hAnsi="Traditional Arabic" w:cs="Traditional Arabic"/>
          <w:b/>
          <w:bCs/>
          <w:sz w:val="32"/>
          <w:szCs w:val="32"/>
          <w:rtl/>
        </w:rPr>
      </w:pPr>
      <w:r>
        <w:rPr>
          <w:rFonts w:ascii="Traditional Arabic" w:hAnsi="Traditional Arabic" w:cs="Traditional Arabic" w:hint="cs"/>
          <w:b/>
          <w:bCs/>
          <w:sz w:val="32"/>
          <w:szCs w:val="32"/>
          <w:rtl/>
        </w:rPr>
        <w:t xml:space="preserve">مصدر: وثائق مقدمة من طرف شركة </w:t>
      </w:r>
      <w:proofErr w:type="spellStart"/>
      <w:r>
        <w:rPr>
          <w:rFonts w:ascii="Traditional Arabic" w:hAnsi="Traditional Arabic" w:cs="Traditional Arabic" w:hint="cs"/>
          <w:b/>
          <w:bCs/>
          <w:sz w:val="32"/>
          <w:szCs w:val="32"/>
          <w:rtl/>
        </w:rPr>
        <w:t>لافارج</w:t>
      </w:r>
      <w:proofErr w:type="spellEnd"/>
      <w:r>
        <w:rPr>
          <w:rFonts w:ascii="Traditional Arabic" w:hAnsi="Traditional Arabic" w:cs="Traditional Arabic" w:hint="cs"/>
          <w:b/>
          <w:bCs/>
          <w:sz w:val="32"/>
          <w:szCs w:val="32"/>
          <w:rtl/>
        </w:rPr>
        <w:t xml:space="preserve"> </w:t>
      </w:r>
      <w:proofErr w:type="spellStart"/>
      <w:r>
        <w:rPr>
          <w:rFonts w:ascii="Traditional Arabic" w:hAnsi="Traditional Arabic" w:cs="Traditional Arabic" w:hint="cs"/>
          <w:b/>
          <w:bCs/>
          <w:sz w:val="32"/>
          <w:szCs w:val="32"/>
          <w:rtl/>
        </w:rPr>
        <w:t>هولسيم</w:t>
      </w:r>
      <w:proofErr w:type="spellEnd"/>
    </w:p>
    <w:p w:rsidR="00603CA3" w:rsidRPr="004151C8" w:rsidRDefault="00603CA3" w:rsidP="00603CA3">
      <w:pPr>
        <w:pStyle w:val="Paragraphedeliste"/>
        <w:bidi/>
        <w:spacing w:line="240" w:lineRule="auto"/>
        <w:ind w:left="-2" w:firstLine="2"/>
        <w:jc w:val="both"/>
        <w:rPr>
          <w:rFonts w:ascii="Traditional Arabic" w:hAnsi="Traditional Arabic" w:cs="Traditional Arabic"/>
          <w:b/>
          <w:bCs/>
          <w:sz w:val="32"/>
          <w:szCs w:val="32"/>
          <w:rtl/>
        </w:rPr>
      </w:pPr>
    </w:p>
    <w:p w:rsidR="00826806" w:rsidRPr="004151C8" w:rsidRDefault="00826806" w:rsidP="00826806">
      <w:pPr>
        <w:pStyle w:val="Paragraphedeliste"/>
        <w:bidi/>
        <w:ind w:left="-2" w:firstLine="2"/>
        <w:jc w:val="both"/>
        <w:rPr>
          <w:rFonts w:ascii="Traditional Arabic" w:hAnsi="Traditional Arabic" w:cs="Traditional Arabic"/>
          <w:sz w:val="32"/>
          <w:szCs w:val="32"/>
          <w:rtl/>
        </w:rPr>
      </w:pPr>
      <w:r w:rsidRPr="004151C8">
        <w:rPr>
          <w:rFonts w:ascii="Traditional Arabic" w:hAnsi="Traditional Arabic" w:cs="Traditional Arabic"/>
          <w:sz w:val="32"/>
          <w:szCs w:val="32"/>
          <w:rtl/>
        </w:rPr>
        <w:t xml:space="preserve">وتم توفير تراخيص برمجية </w:t>
      </w:r>
      <w:proofErr w:type="spellStart"/>
      <w:r w:rsidRPr="004151C8">
        <w:rPr>
          <w:rFonts w:ascii="Traditional Arabic" w:hAnsi="Traditional Arabic" w:cs="Traditional Arabic"/>
          <w:sz w:val="32"/>
          <w:szCs w:val="32"/>
        </w:rPr>
        <w:t>Digimind</w:t>
      </w:r>
      <w:proofErr w:type="spellEnd"/>
      <w:r w:rsidRPr="004151C8">
        <w:rPr>
          <w:rFonts w:ascii="Traditional Arabic" w:hAnsi="Traditional Arabic" w:cs="Traditional Arabic"/>
          <w:sz w:val="32"/>
          <w:szCs w:val="32"/>
          <w:rtl/>
        </w:rPr>
        <w:t xml:space="preserve"> في شركة </w:t>
      </w:r>
      <w:proofErr w:type="spellStart"/>
      <w:r w:rsidRPr="004151C8">
        <w:rPr>
          <w:rFonts w:ascii="Traditional Arabic" w:hAnsi="Traditional Arabic" w:cs="Traditional Arabic"/>
          <w:sz w:val="32"/>
          <w:szCs w:val="32"/>
          <w:rtl/>
        </w:rPr>
        <w:t>لافارج</w:t>
      </w:r>
      <w:proofErr w:type="spellEnd"/>
      <w:r w:rsidRPr="004151C8">
        <w:rPr>
          <w:rFonts w:ascii="Traditional Arabic" w:hAnsi="Traditional Arabic" w:cs="Traditional Arabic"/>
          <w:sz w:val="32"/>
          <w:szCs w:val="32"/>
          <w:rtl/>
        </w:rPr>
        <w:t xml:space="preserve"> </w:t>
      </w:r>
      <w:proofErr w:type="spellStart"/>
      <w:r w:rsidRPr="004151C8">
        <w:rPr>
          <w:rFonts w:ascii="Traditional Arabic" w:hAnsi="Traditional Arabic" w:cs="Traditional Arabic"/>
          <w:sz w:val="32"/>
          <w:szCs w:val="32"/>
          <w:rtl/>
        </w:rPr>
        <w:t>هولسيم</w:t>
      </w:r>
      <w:proofErr w:type="spellEnd"/>
      <w:r w:rsidRPr="004151C8">
        <w:rPr>
          <w:rFonts w:ascii="Traditional Arabic" w:hAnsi="Traditional Arabic" w:cs="Traditional Arabic"/>
          <w:sz w:val="32"/>
          <w:szCs w:val="32"/>
          <w:rtl/>
        </w:rPr>
        <w:t xml:space="preserve"> كعامل مساعد لإنشاء نظام لا مركزي،</w:t>
      </w:r>
    </w:p>
    <w:p w:rsidR="00826806" w:rsidRPr="004151C8" w:rsidRDefault="00826806" w:rsidP="00826806">
      <w:pPr>
        <w:pStyle w:val="Paragraphedeliste"/>
        <w:bidi/>
        <w:ind w:left="-2" w:firstLine="2"/>
        <w:jc w:val="both"/>
        <w:rPr>
          <w:rFonts w:ascii="Traditional Arabic" w:hAnsi="Traditional Arabic" w:cs="Traditional Arabic"/>
          <w:sz w:val="32"/>
          <w:szCs w:val="32"/>
          <w:rtl/>
        </w:rPr>
      </w:pPr>
      <w:proofErr w:type="spellStart"/>
      <w:r w:rsidRPr="004151C8">
        <w:rPr>
          <w:rFonts w:ascii="Traditional Arabic" w:hAnsi="Traditional Arabic" w:cs="Traditional Arabic"/>
          <w:sz w:val="32"/>
          <w:szCs w:val="32"/>
          <w:rtl/>
        </w:rPr>
        <w:t>اذ</w:t>
      </w:r>
      <w:proofErr w:type="spellEnd"/>
      <w:r w:rsidRPr="004151C8">
        <w:rPr>
          <w:rFonts w:ascii="Traditional Arabic" w:hAnsi="Traditional Arabic" w:cs="Traditional Arabic"/>
          <w:sz w:val="32"/>
          <w:szCs w:val="32"/>
          <w:rtl/>
        </w:rPr>
        <w:t xml:space="preserve"> تقدم الشركة معلومات يومية ومجمعة من </w:t>
      </w:r>
      <w:proofErr w:type="spellStart"/>
      <w:r w:rsidRPr="004151C8">
        <w:rPr>
          <w:rFonts w:ascii="Traditional Arabic" w:hAnsi="Traditional Arabic" w:cs="Traditional Arabic"/>
          <w:sz w:val="32"/>
          <w:szCs w:val="32"/>
        </w:rPr>
        <w:t>Digimind</w:t>
      </w:r>
      <w:proofErr w:type="spellEnd"/>
      <w:r w:rsidRPr="004151C8">
        <w:rPr>
          <w:rFonts w:ascii="Traditional Arabic" w:hAnsi="Traditional Arabic" w:cs="Traditional Arabic"/>
          <w:sz w:val="32"/>
          <w:szCs w:val="32"/>
          <w:rtl/>
        </w:rPr>
        <w:t xml:space="preserve"> والتي يتم عرضها في مجموعة </w:t>
      </w:r>
      <w:proofErr w:type="spellStart"/>
      <w:r w:rsidRPr="004151C8">
        <w:rPr>
          <w:rFonts w:ascii="Traditional Arabic" w:hAnsi="Traditional Arabic" w:cs="Traditional Arabic"/>
          <w:sz w:val="32"/>
          <w:szCs w:val="32"/>
        </w:rPr>
        <w:t>Connect</w:t>
      </w:r>
      <w:proofErr w:type="spellEnd"/>
      <w:r w:rsidRPr="004151C8">
        <w:rPr>
          <w:rFonts w:ascii="Traditional Arabic" w:hAnsi="Traditional Arabic" w:cs="Traditional Arabic"/>
          <w:sz w:val="32"/>
          <w:szCs w:val="32"/>
        </w:rPr>
        <w:t xml:space="preserve"> @ LH "Innovation Intelligence</w:t>
      </w:r>
    </w:p>
    <w:p w:rsidR="00603CA3" w:rsidRPr="00603CA3" w:rsidRDefault="00CC05D3" w:rsidP="00603CA3">
      <w:pPr>
        <w:rPr>
          <w:rFonts w:ascii="Traditional Arabic" w:hAnsi="Traditional Arabic" w:cs="Traditional Arabic"/>
          <w:b/>
          <w:bCs/>
          <w:sz w:val="32"/>
          <w:szCs w:val="32"/>
          <w:rtl/>
        </w:rPr>
      </w:pPr>
      <w:r>
        <w:rPr>
          <w:rFonts w:ascii="Traditional Arabic" w:hAnsi="Traditional Arabic" w:cs="Traditional Arabic"/>
          <w:b/>
          <w:bCs/>
          <w:sz w:val="32"/>
          <w:szCs w:val="32"/>
          <w:rtl/>
        </w:rPr>
        <w:br w:type="page"/>
      </w:r>
    </w:p>
    <w:p w:rsidR="00826806" w:rsidRPr="004151C8" w:rsidRDefault="00603CA3" w:rsidP="00CC05D3">
      <w:pPr>
        <w:pStyle w:val="Paragraphedeliste"/>
        <w:bidi/>
        <w:spacing w:line="240" w:lineRule="auto"/>
        <w:ind w:left="-2" w:firstLine="2"/>
        <w:jc w:val="both"/>
        <w:rPr>
          <w:rFonts w:ascii="Traditional Arabic" w:hAnsi="Traditional Arabic" w:cs="Traditional Arabic"/>
          <w:b/>
          <w:bCs/>
          <w:sz w:val="32"/>
          <w:szCs w:val="32"/>
          <w:rtl/>
        </w:rPr>
      </w:pPr>
      <w:r>
        <w:rPr>
          <w:rFonts w:ascii="Traditional Arabic" w:hAnsi="Traditional Arabic" w:cs="Traditional Arabic" w:hint="cs"/>
          <w:b/>
          <w:bCs/>
          <w:sz w:val="32"/>
          <w:szCs w:val="32"/>
          <w:rtl/>
        </w:rPr>
        <w:lastRenderedPageBreak/>
        <w:t xml:space="preserve"> وثيقة تبين الواجهة الرئيسية لبرنامج </w:t>
      </w:r>
      <w:proofErr w:type="spellStart"/>
      <w:r w:rsidRPr="00CC05D3">
        <w:rPr>
          <w:rFonts w:ascii="Traditional Arabic" w:hAnsi="Traditional Arabic" w:cs="Traditional Arabic"/>
          <w:b/>
          <w:bCs/>
          <w:sz w:val="32"/>
          <w:szCs w:val="32"/>
        </w:rPr>
        <w:t>Digimind</w:t>
      </w:r>
      <w:proofErr w:type="spellEnd"/>
    </w:p>
    <w:p w:rsidR="00826806" w:rsidRPr="004151C8" w:rsidRDefault="00CC05D3" w:rsidP="00826806">
      <w:pPr>
        <w:pStyle w:val="Paragraphedeliste"/>
        <w:bidi/>
        <w:spacing w:line="240" w:lineRule="auto"/>
        <w:ind w:left="-2" w:firstLine="2"/>
        <w:jc w:val="both"/>
        <w:rPr>
          <w:rFonts w:ascii="Traditional Arabic" w:hAnsi="Traditional Arabic" w:cs="Traditional Arabic"/>
          <w:b/>
          <w:bCs/>
          <w:sz w:val="32"/>
          <w:szCs w:val="32"/>
          <w:rtl/>
        </w:rPr>
      </w:pPr>
      <w:r>
        <w:rPr>
          <w:rFonts w:ascii="Traditional Arabic" w:hAnsi="Traditional Arabic" w:cs="Traditional Arabic"/>
          <w:b/>
          <w:bCs/>
          <w:noProof/>
          <w:sz w:val="32"/>
          <w:szCs w:val="32"/>
          <w:rtl/>
          <w:lang w:eastAsia="fr-FR"/>
        </w:rPr>
        <w:drawing>
          <wp:anchor distT="0" distB="0" distL="114300" distR="114300" simplePos="0" relativeHeight="251641856" behindDoc="1" locked="0" layoutInCell="1" allowOverlap="1">
            <wp:simplePos x="0" y="0"/>
            <wp:positionH relativeFrom="margin">
              <wp:posOffset>-205740</wp:posOffset>
            </wp:positionH>
            <wp:positionV relativeFrom="paragraph">
              <wp:posOffset>57785</wp:posOffset>
            </wp:positionV>
            <wp:extent cx="6134100" cy="3886200"/>
            <wp:effectExtent l="19050" t="0" r="0" b="0"/>
            <wp:wrapNone/>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7756" b="9228"/>
                    <a:stretch/>
                  </pic:blipFill>
                  <pic:spPr bwMode="auto">
                    <a:xfrm>
                      <a:off x="0" y="0"/>
                      <a:ext cx="6134100" cy="3886200"/>
                    </a:xfrm>
                    <a:prstGeom prst="rect">
                      <a:avLst/>
                    </a:prstGeom>
                    <a:noFill/>
                    <a:ln>
                      <a:noFill/>
                    </a:ln>
                    <a:extLst/>
                  </pic:spPr>
                </pic:pic>
              </a:graphicData>
            </a:graphic>
          </wp:anchor>
        </w:drawing>
      </w: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826806" w:rsidRPr="004151C8" w:rsidRDefault="008F4A19" w:rsidP="00826806">
      <w:pPr>
        <w:pStyle w:val="Paragraphedeliste"/>
        <w:bidi/>
        <w:spacing w:line="240" w:lineRule="auto"/>
        <w:ind w:left="-2" w:firstLine="2"/>
        <w:jc w:val="both"/>
        <w:rPr>
          <w:rFonts w:ascii="Traditional Arabic" w:hAnsi="Traditional Arabic" w:cs="Traditional Arabic"/>
          <w:b/>
          <w:bCs/>
          <w:sz w:val="32"/>
          <w:szCs w:val="32"/>
          <w:rtl/>
        </w:rPr>
      </w:pPr>
      <w:r>
        <w:rPr>
          <w:rFonts w:ascii="Traditional Arabic" w:hAnsi="Traditional Arabic" w:cs="Traditional Arabic"/>
          <w:b/>
          <w:bCs/>
          <w:noProof/>
          <w:sz w:val="32"/>
          <w:szCs w:val="32"/>
          <w:rtl/>
          <w:lang w:eastAsia="fr-F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فقاعة الكلام: مستطيلة مستديرة الزوايا 71" o:spid="_x0000_s1174" type="#_x0000_t62" style="position:absolute;left:0;text-align:left;margin-left:299.3pt;margin-top:10.75pt;width:87.9pt;height:30.85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" adj="-258,38544" fillcolor="#9bbb59 [3206]" strokecolor="#9bbb59 [3206]" strokeweight="10pt">
            <v:stroke linestyle="thinThin"/>
            <v:shadow color="#868686"/>
            <v:textbox>
              <w:txbxContent>
                <w:p w:rsidR="005A2208" w:rsidRDefault="005A2208" w:rsidP="00826806">
                  <w:pPr>
                    <w:jc w:val="center"/>
                    <w:rPr>
                      <w:rtl/>
                      <w:lang w:bidi="ar-DZ"/>
                    </w:rPr>
                  </w:pPr>
                  <w:proofErr w:type="gramStart"/>
                  <w:r>
                    <w:rPr>
                      <w:rFonts w:hint="cs"/>
                      <w:rtl/>
                      <w:lang w:bidi="ar-DZ"/>
                    </w:rPr>
                    <w:t>التقارير</w:t>
                  </w:r>
                  <w:proofErr w:type="gramEnd"/>
                  <w:r>
                    <w:rPr>
                      <w:rFonts w:hint="cs"/>
                      <w:rtl/>
                      <w:lang w:bidi="ar-DZ"/>
                    </w:rPr>
                    <w:t xml:space="preserve"> </w:t>
                  </w:r>
                </w:p>
              </w:txbxContent>
            </v:textbox>
          </v:shape>
        </w:pict>
      </w:r>
      <w:r>
        <w:rPr>
          <w:rFonts w:ascii="Traditional Arabic" w:hAnsi="Traditional Arabic" w:cs="Traditional Arabic"/>
          <w:b/>
          <w:bCs/>
          <w:noProof/>
          <w:sz w:val="32"/>
          <w:szCs w:val="32"/>
          <w:rtl/>
          <w:lang w:eastAsia="fr-FR"/>
        </w:rPr>
        <w:pict>
          <v:shape id="فقاعة الكلام: مستطيلة مستديرة الزوايا 70" o:spid="_x0000_s1173" type="#_x0000_t62" style="position:absolute;left:0;text-align:left;margin-left:160.05pt;margin-top:18.25pt;width:95.95pt;height:33.35pt;z-index:251669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" adj="13158,34845" fillcolor="#9bbb59 [3206]" strokecolor="#9bbb59 [3206]" strokeweight="10pt">
            <v:stroke linestyle="thinThin"/>
            <v:shadow color="#868686"/>
            <v:textbox>
              <w:txbxContent>
                <w:p w:rsidR="005A2208" w:rsidRDefault="005A2208" w:rsidP="00826806">
                  <w:pPr>
                    <w:jc w:val="center"/>
                    <w:rPr>
                      <w:rtl/>
                      <w:lang w:bidi="ar-DZ"/>
                    </w:rPr>
                  </w:pPr>
                  <w:r>
                    <w:rPr>
                      <w:rFonts w:hint="cs"/>
                      <w:rtl/>
                      <w:lang w:bidi="ar-DZ"/>
                    </w:rPr>
                    <w:t xml:space="preserve">الرسم البياني للمعلومات </w:t>
                  </w:r>
                </w:p>
              </w:txbxContent>
            </v:textbox>
          </v:shape>
        </w:pict>
      </w:r>
    </w:p>
    <w:p w:rsidR="00826806" w:rsidRPr="004151C8" w:rsidRDefault="008F4A19" w:rsidP="00826806">
      <w:pPr>
        <w:pStyle w:val="Paragraphedeliste"/>
        <w:bidi/>
        <w:spacing w:line="240" w:lineRule="auto"/>
        <w:ind w:left="-2" w:firstLine="2"/>
        <w:jc w:val="both"/>
        <w:rPr>
          <w:rFonts w:ascii="Traditional Arabic" w:hAnsi="Traditional Arabic" w:cs="Traditional Arabic"/>
          <w:b/>
          <w:bCs/>
          <w:sz w:val="32"/>
          <w:szCs w:val="32"/>
          <w:rtl/>
        </w:rPr>
      </w:pPr>
      <w:r>
        <w:rPr>
          <w:rFonts w:ascii="Traditional Arabic" w:hAnsi="Traditional Arabic" w:cs="Traditional Arabic"/>
          <w:b/>
          <w:bCs/>
          <w:noProof/>
          <w:sz w:val="32"/>
          <w:szCs w:val="32"/>
          <w:rtl/>
          <w:lang w:eastAsia="fr-FR"/>
        </w:rPr>
        <w:pict>
          <v:shape id="فقاعة الكلام: مستطيلة مستديرة الزوايا 69" o:spid="_x0000_s1172" type="#_x0000_t62" style="position:absolute;left:0;text-align:left;margin-left:11.65pt;margin-top:4.7pt;width:87.9pt;height:30.85pt;z-index:2516684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" adj="19646,36969" fillcolor="#9bbb59 [3206]" strokecolor="#9bbb59 [3206]" strokeweight="10pt">
            <v:stroke linestyle="thinThin"/>
            <v:shadow color="#868686"/>
            <v:textbox>
              <w:txbxContent>
                <w:p w:rsidR="005A2208" w:rsidRDefault="005A2208" w:rsidP="00826806">
                  <w:pPr>
                    <w:jc w:val="center"/>
                    <w:rPr>
                      <w:rtl/>
                      <w:lang w:bidi="ar-DZ"/>
                    </w:rPr>
                  </w:pPr>
                  <w:proofErr w:type="gramStart"/>
                  <w:r>
                    <w:rPr>
                      <w:rFonts w:hint="cs"/>
                      <w:rtl/>
                      <w:lang w:bidi="ar-DZ"/>
                    </w:rPr>
                    <w:t>الرسالة</w:t>
                  </w:r>
                  <w:proofErr w:type="gramEnd"/>
                  <w:r>
                    <w:rPr>
                      <w:rFonts w:hint="cs"/>
                      <w:rtl/>
                      <w:lang w:bidi="ar-DZ"/>
                    </w:rPr>
                    <w:t xml:space="preserve"> الشهرية</w:t>
                  </w:r>
                </w:p>
              </w:txbxContent>
            </v:textbox>
          </v:shape>
        </w:pict>
      </w: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826806" w:rsidRPr="004151C8" w:rsidRDefault="008F4A19" w:rsidP="00826806">
      <w:pPr>
        <w:pStyle w:val="Paragraphedeliste"/>
        <w:bidi/>
        <w:spacing w:line="240" w:lineRule="auto"/>
        <w:ind w:left="-2" w:firstLine="2"/>
        <w:jc w:val="both"/>
        <w:rPr>
          <w:rFonts w:ascii="Traditional Arabic" w:hAnsi="Traditional Arabic" w:cs="Traditional Arabic"/>
          <w:b/>
          <w:bCs/>
          <w:sz w:val="32"/>
          <w:szCs w:val="32"/>
          <w:rtl/>
        </w:rPr>
      </w:pPr>
      <w:r>
        <w:rPr>
          <w:rFonts w:ascii="Traditional Arabic" w:hAnsi="Traditional Arabic" w:cs="Traditional Arabic"/>
          <w:b/>
          <w:bCs/>
          <w:noProof/>
          <w:sz w:val="32"/>
          <w:szCs w:val="32"/>
          <w:rtl/>
          <w:lang w:eastAsia="fr-FR"/>
        </w:rPr>
        <w:pict>
          <v:shape id="فقاعة الكلام: مستطيلة مستديرة الزوايا 72" o:spid="_x0000_s1175" type="#_x0000_t62" style="position:absolute;left:0;text-align:left;margin-left:245.3pt;margin-top:2.1pt;width:87.9pt;height:30.85pt;z-index:25167155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" adj="295,30667" fillcolor="#9bbb59 [3206]" strokecolor="#9bbb59 [3206]" strokeweight="10pt">
            <v:stroke linestyle="thinThin"/>
            <v:shadow color="#868686"/>
            <v:textbox>
              <w:txbxContent>
                <w:p w:rsidR="005A2208" w:rsidRDefault="005A2208" w:rsidP="00826806">
                  <w:pPr>
                    <w:jc w:val="center"/>
                    <w:rPr>
                      <w:rtl/>
                      <w:lang w:bidi="ar-DZ"/>
                    </w:rPr>
                  </w:pPr>
                  <w:proofErr w:type="gramStart"/>
                  <w:r>
                    <w:rPr>
                      <w:rFonts w:hint="cs"/>
                      <w:rtl/>
                      <w:lang w:bidi="ar-DZ"/>
                    </w:rPr>
                    <w:t>منتدى</w:t>
                  </w:r>
                  <w:proofErr w:type="gramEnd"/>
                  <w:r>
                    <w:rPr>
                      <w:rFonts w:hint="cs"/>
                      <w:rtl/>
                      <w:lang w:bidi="ar-DZ"/>
                    </w:rPr>
                    <w:t xml:space="preserve"> النقاش</w:t>
                  </w:r>
                </w:p>
              </w:txbxContent>
            </v:textbox>
            <w10:wrap anchorx="margin"/>
          </v:shape>
        </w:pict>
      </w: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b/>
          <w:bCs/>
          <w:sz w:val="32"/>
          <w:szCs w:val="32"/>
          <w:rtl/>
        </w:rPr>
      </w:pPr>
    </w:p>
    <w:p w:rsidR="00826806" w:rsidRPr="004151C8" w:rsidRDefault="00826806" w:rsidP="004B5255">
      <w:pPr>
        <w:pStyle w:val="Paragraphedeliste"/>
        <w:numPr>
          <w:ilvl w:val="0"/>
          <w:numId w:val="6"/>
        </w:numPr>
        <w:bidi/>
        <w:spacing w:line="240" w:lineRule="auto"/>
        <w:ind w:left="-2" w:firstLine="2"/>
        <w:jc w:val="both"/>
        <w:rPr>
          <w:rFonts w:ascii="Traditional Arabic" w:hAnsi="Traditional Arabic" w:cs="Traditional Arabic"/>
          <w:b/>
          <w:bCs/>
          <w:sz w:val="32"/>
          <w:szCs w:val="32"/>
        </w:rPr>
      </w:pPr>
      <w:r w:rsidRPr="004151C8">
        <w:rPr>
          <w:rFonts w:ascii="Traditional Arabic" w:hAnsi="Traditional Arabic" w:cs="Traditional Arabic"/>
          <w:b/>
          <w:bCs/>
          <w:sz w:val="32"/>
          <w:szCs w:val="32"/>
          <w:rtl/>
        </w:rPr>
        <w:t xml:space="preserve">قنوات المعلومات </w:t>
      </w:r>
      <w:proofErr w:type="spellStart"/>
      <w:r w:rsidRPr="004151C8">
        <w:rPr>
          <w:rFonts w:ascii="Traditional Arabic" w:hAnsi="Traditional Arabic" w:cs="Traditional Arabic"/>
          <w:b/>
          <w:bCs/>
          <w:sz w:val="32"/>
          <w:szCs w:val="32"/>
          <w:rtl/>
        </w:rPr>
        <w:t>لافارج</w:t>
      </w:r>
      <w:proofErr w:type="spellEnd"/>
      <w:r w:rsidRPr="004151C8">
        <w:rPr>
          <w:rFonts w:ascii="Traditional Arabic" w:hAnsi="Traditional Arabic" w:cs="Traditional Arabic"/>
          <w:b/>
          <w:bCs/>
          <w:sz w:val="32"/>
          <w:szCs w:val="32"/>
          <w:rtl/>
        </w:rPr>
        <w:t xml:space="preserve"> </w:t>
      </w:r>
      <w:proofErr w:type="spellStart"/>
      <w:r w:rsidRPr="004151C8">
        <w:rPr>
          <w:rFonts w:ascii="Traditional Arabic" w:hAnsi="Traditional Arabic" w:cs="Traditional Arabic"/>
          <w:b/>
          <w:bCs/>
          <w:sz w:val="32"/>
          <w:szCs w:val="32"/>
          <w:rtl/>
        </w:rPr>
        <w:t>هولسيم</w:t>
      </w:r>
      <w:proofErr w:type="spellEnd"/>
      <w:r w:rsidRPr="004151C8">
        <w:rPr>
          <w:rFonts w:ascii="Traditional Arabic" w:hAnsi="Traditional Arabic" w:cs="Traditional Arabic"/>
          <w:b/>
          <w:bCs/>
          <w:sz w:val="32"/>
          <w:szCs w:val="32"/>
          <w:rtl/>
        </w:rPr>
        <w:t>:</w:t>
      </w:r>
    </w:p>
    <w:p w:rsidR="00826806" w:rsidRPr="004151C8" w:rsidRDefault="00826806" w:rsidP="00826806">
      <w:pPr>
        <w:bidi/>
        <w:ind w:left="-2" w:firstLine="2"/>
        <w:jc w:val="both"/>
        <w:rPr>
          <w:rFonts w:ascii="Traditional Arabic" w:hAnsi="Traditional Arabic" w:cs="Traditional Arabic"/>
          <w:sz w:val="32"/>
          <w:szCs w:val="32"/>
          <w:rtl/>
        </w:rPr>
      </w:pPr>
      <w:proofErr w:type="gramStart"/>
      <w:r w:rsidRPr="004151C8">
        <w:rPr>
          <w:rFonts w:ascii="Traditional Arabic" w:hAnsi="Traditional Arabic" w:cs="Traditional Arabic"/>
          <w:sz w:val="32"/>
          <w:szCs w:val="32"/>
          <w:rtl/>
        </w:rPr>
        <w:t>يتم</w:t>
      </w:r>
      <w:proofErr w:type="gramEnd"/>
      <w:r w:rsidRPr="004151C8">
        <w:rPr>
          <w:rFonts w:ascii="Traditional Arabic" w:hAnsi="Traditional Arabic" w:cs="Traditional Arabic"/>
          <w:sz w:val="32"/>
          <w:szCs w:val="32"/>
          <w:rtl/>
        </w:rPr>
        <w:t xml:space="preserve"> توفير معلومات الشركة في النشرة الشهرية وفي نتائج البحث وفقا لوقت مناسب استنادًا إلى </w:t>
      </w:r>
      <w:proofErr w:type="spellStart"/>
      <w:r w:rsidRPr="004151C8">
        <w:rPr>
          <w:rFonts w:ascii="Traditional Arabic" w:hAnsi="Traditional Arabic" w:cs="Traditional Arabic"/>
          <w:sz w:val="32"/>
          <w:szCs w:val="32"/>
        </w:rPr>
        <w:t>Digimind</w:t>
      </w:r>
      <w:proofErr w:type="spellEnd"/>
      <w:r w:rsidRPr="004151C8">
        <w:rPr>
          <w:rFonts w:ascii="Traditional Arabic" w:hAnsi="Traditional Arabic" w:cs="Traditional Arabic"/>
          <w:sz w:val="32"/>
          <w:szCs w:val="32"/>
          <w:rtl/>
        </w:rPr>
        <w:t xml:space="preserve"> في صفحة </w:t>
      </w:r>
      <w:proofErr w:type="spellStart"/>
      <w:r w:rsidRPr="004151C8">
        <w:rPr>
          <w:rFonts w:ascii="Traditional Arabic" w:hAnsi="Traditional Arabic" w:cs="Traditional Arabic"/>
          <w:sz w:val="32"/>
          <w:szCs w:val="32"/>
        </w:rPr>
        <w:t>Connect</w:t>
      </w:r>
      <w:proofErr w:type="spellEnd"/>
      <w:r w:rsidRPr="004151C8">
        <w:rPr>
          <w:rFonts w:ascii="Traditional Arabic" w:hAnsi="Traditional Arabic" w:cs="Traditional Arabic"/>
          <w:sz w:val="32"/>
          <w:szCs w:val="32"/>
        </w:rPr>
        <w:t xml:space="preserve"> @ LH</w:t>
      </w:r>
      <w:r w:rsidRPr="004151C8">
        <w:rPr>
          <w:rFonts w:ascii="Traditional Arabic" w:hAnsi="Traditional Arabic" w:cs="Traditional Arabic"/>
          <w:sz w:val="32"/>
          <w:szCs w:val="32"/>
          <w:rtl/>
        </w:rPr>
        <w:t>.</w:t>
      </w:r>
    </w:p>
    <w:p w:rsidR="00826806" w:rsidRPr="004151C8" w:rsidRDefault="00826806" w:rsidP="00826806">
      <w:pPr>
        <w:bidi/>
        <w:ind w:left="-2" w:firstLine="2"/>
        <w:jc w:val="both"/>
        <w:rPr>
          <w:rFonts w:ascii="Traditional Arabic" w:hAnsi="Traditional Arabic" w:cs="Traditional Arabic"/>
          <w:sz w:val="32"/>
          <w:szCs w:val="32"/>
        </w:rPr>
      </w:pPr>
      <w:proofErr w:type="gramStart"/>
      <w:r w:rsidRPr="004151C8">
        <w:rPr>
          <w:rFonts w:ascii="Traditional Arabic" w:hAnsi="Traditional Arabic" w:cs="Traditional Arabic"/>
          <w:sz w:val="32"/>
          <w:szCs w:val="32"/>
          <w:rtl/>
        </w:rPr>
        <w:t>تقوم</w:t>
      </w:r>
      <w:proofErr w:type="gramEnd"/>
      <w:r w:rsidRPr="004151C8">
        <w:rPr>
          <w:rFonts w:ascii="Traditional Arabic" w:hAnsi="Traditional Arabic" w:cs="Traditional Arabic"/>
          <w:sz w:val="32"/>
          <w:szCs w:val="32"/>
          <w:rtl/>
        </w:rPr>
        <w:t xml:space="preserve"> اليقظة الإستراتيجية على البحث عن اتجاهات السوق والصناعة بالإضافة إلى أنشطة المنافسين وتوفر هذه المعلومات في </w:t>
      </w:r>
      <w:proofErr w:type="spellStart"/>
      <w:r w:rsidRPr="004151C8">
        <w:rPr>
          <w:rFonts w:ascii="Traditional Arabic" w:hAnsi="Traditional Arabic" w:cs="Traditional Arabic"/>
          <w:sz w:val="32"/>
          <w:szCs w:val="32"/>
        </w:rPr>
        <w:t>Connect</w:t>
      </w:r>
      <w:proofErr w:type="spellEnd"/>
      <w:r w:rsidRPr="004151C8">
        <w:rPr>
          <w:rFonts w:ascii="Traditional Arabic" w:hAnsi="Traditional Arabic" w:cs="Traditional Arabic"/>
          <w:sz w:val="32"/>
          <w:szCs w:val="32"/>
        </w:rPr>
        <w:t xml:space="preserve"> @ LH</w:t>
      </w:r>
      <w:r w:rsidRPr="004151C8">
        <w:rPr>
          <w:rFonts w:ascii="Traditional Arabic" w:hAnsi="Traditional Arabic" w:cs="Traditional Arabic"/>
          <w:sz w:val="32"/>
          <w:szCs w:val="32"/>
          <w:rtl/>
        </w:rPr>
        <w:t>.</w:t>
      </w:r>
    </w:p>
    <w:p w:rsidR="00826806" w:rsidRPr="004151C8" w:rsidRDefault="00826806" w:rsidP="00826806">
      <w:pPr>
        <w:bidi/>
        <w:ind w:left="-2" w:firstLine="2"/>
        <w:jc w:val="both"/>
        <w:rPr>
          <w:rFonts w:ascii="Traditional Arabic" w:hAnsi="Traditional Arabic" w:cs="Traditional Arabic"/>
          <w:sz w:val="32"/>
          <w:szCs w:val="32"/>
          <w:rtl/>
        </w:rPr>
      </w:pPr>
      <w:r w:rsidRPr="004151C8">
        <w:rPr>
          <w:rFonts w:ascii="Traditional Arabic" w:hAnsi="Traditional Arabic" w:cs="Traditional Arabic"/>
          <w:sz w:val="32"/>
          <w:szCs w:val="32"/>
          <w:rtl/>
        </w:rPr>
        <w:t>بناء نظام لليقظة الإستراتيجية لامركزية.</w:t>
      </w:r>
    </w:p>
    <w:p w:rsidR="00826806" w:rsidRPr="004151C8" w:rsidRDefault="00826806" w:rsidP="00826806">
      <w:pPr>
        <w:pStyle w:val="Paragraphedeliste"/>
        <w:bidi/>
        <w:ind w:left="-2" w:firstLine="2"/>
        <w:jc w:val="both"/>
        <w:rPr>
          <w:rFonts w:ascii="Traditional Arabic" w:hAnsi="Traditional Arabic" w:cs="Traditional Arabic"/>
          <w:sz w:val="32"/>
          <w:szCs w:val="32"/>
          <w:rtl/>
        </w:rPr>
      </w:pPr>
      <w:r w:rsidRPr="004151C8">
        <w:rPr>
          <w:rFonts w:ascii="Traditional Arabic" w:hAnsi="Traditional Arabic" w:cs="Traditional Arabic"/>
          <w:sz w:val="32"/>
          <w:szCs w:val="32"/>
          <w:rtl/>
        </w:rPr>
        <w:t>وتتمثل جهات الاتصال الرئيسية في:</w:t>
      </w:r>
    </w:p>
    <w:p w:rsidR="00826806" w:rsidRPr="004151C8" w:rsidRDefault="00826806" w:rsidP="00826806">
      <w:pPr>
        <w:pStyle w:val="Paragraphedeliste"/>
        <w:bidi/>
        <w:ind w:left="-2" w:firstLine="2"/>
        <w:jc w:val="both"/>
        <w:rPr>
          <w:rFonts w:ascii="Traditional Arabic" w:hAnsi="Traditional Arabic" w:cs="Traditional Arabic"/>
          <w:sz w:val="32"/>
          <w:szCs w:val="32"/>
          <w:rtl/>
        </w:rPr>
      </w:pPr>
      <w:r w:rsidRPr="004151C8">
        <w:rPr>
          <w:rFonts w:ascii="Traditional Arabic" w:hAnsi="Traditional Arabic" w:cs="Traditional Arabic"/>
          <w:sz w:val="32"/>
          <w:szCs w:val="32"/>
          <w:rtl/>
        </w:rPr>
        <w:t xml:space="preserve"> </w:t>
      </w:r>
      <w:r w:rsidRPr="004151C8">
        <w:rPr>
          <w:rFonts w:ascii="Traditional Arabic" w:hAnsi="Traditional Arabic" w:cs="Traditional Arabic"/>
          <w:sz w:val="32"/>
          <w:szCs w:val="32"/>
        </w:rPr>
        <w:t xml:space="preserve">Stefan </w:t>
      </w:r>
      <w:proofErr w:type="spellStart"/>
      <w:r w:rsidRPr="004151C8">
        <w:rPr>
          <w:rFonts w:ascii="Traditional Arabic" w:hAnsi="Traditional Arabic" w:cs="Traditional Arabic"/>
          <w:sz w:val="32"/>
          <w:szCs w:val="32"/>
        </w:rPr>
        <w:t>Dietz</w:t>
      </w:r>
      <w:proofErr w:type="spellEnd"/>
      <w:r w:rsidRPr="004151C8">
        <w:rPr>
          <w:rFonts w:ascii="Traditional Arabic" w:hAnsi="Traditional Arabic" w:cs="Traditional Arabic"/>
          <w:sz w:val="32"/>
          <w:szCs w:val="32"/>
        </w:rPr>
        <w:t xml:space="preserve"> (License)</w:t>
      </w:r>
    </w:p>
    <w:p w:rsidR="00826806" w:rsidRPr="004151C8" w:rsidRDefault="00826806" w:rsidP="00826806">
      <w:pPr>
        <w:pStyle w:val="Paragraphedeliste"/>
        <w:bidi/>
        <w:ind w:left="-2" w:firstLine="2"/>
        <w:jc w:val="both"/>
        <w:rPr>
          <w:rFonts w:ascii="Traditional Arabic" w:hAnsi="Traditional Arabic" w:cs="Traditional Arabic"/>
          <w:sz w:val="32"/>
          <w:szCs w:val="32"/>
          <w:rtl/>
        </w:rPr>
      </w:pPr>
      <w:r w:rsidRPr="004151C8">
        <w:rPr>
          <w:rFonts w:ascii="Traditional Arabic" w:hAnsi="Traditional Arabic" w:cs="Traditional Arabic"/>
          <w:sz w:val="32"/>
          <w:szCs w:val="32"/>
          <w:rtl/>
        </w:rPr>
        <w:t xml:space="preserve"> </w:t>
      </w:r>
      <w:r w:rsidRPr="004151C8">
        <w:rPr>
          <w:rFonts w:ascii="Traditional Arabic" w:hAnsi="Traditional Arabic" w:cs="Traditional Arabic"/>
          <w:sz w:val="32"/>
          <w:szCs w:val="32"/>
        </w:rPr>
        <w:t>Isabelle Dubois-</w:t>
      </w:r>
      <w:proofErr w:type="spellStart"/>
      <w:r w:rsidRPr="004151C8">
        <w:rPr>
          <w:rFonts w:ascii="Traditional Arabic" w:hAnsi="Traditional Arabic" w:cs="Traditional Arabic"/>
          <w:sz w:val="32"/>
          <w:szCs w:val="32"/>
        </w:rPr>
        <w:t>Brugger</w:t>
      </w:r>
      <w:proofErr w:type="spellEnd"/>
    </w:p>
    <w:p w:rsidR="00826806" w:rsidRPr="004151C8" w:rsidRDefault="00826806" w:rsidP="00826806">
      <w:pPr>
        <w:bidi/>
        <w:ind w:left="-2" w:firstLine="2"/>
        <w:jc w:val="both"/>
        <w:rPr>
          <w:rFonts w:ascii="Traditional Arabic" w:hAnsi="Traditional Arabic" w:cs="Traditional Arabic"/>
          <w:sz w:val="32"/>
          <w:szCs w:val="32"/>
          <w:rtl/>
        </w:rPr>
      </w:pPr>
      <w:r w:rsidRPr="004151C8">
        <w:rPr>
          <w:rFonts w:ascii="Traditional Arabic" w:hAnsi="Traditional Arabic" w:cs="Traditional Arabic"/>
          <w:sz w:val="32"/>
          <w:szCs w:val="32"/>
          <w:rtl/>
        </w:rPr>
        <w:lastRenderedPageBreak/>
        <w:t xml:space="preserve">نشر </w:t>
      </w:r>
      <w:proofErr w:type="spellStart"/>
      <w:r w:rsidRPr="004151C8">
        <w:rPr>
          <w:rFonts w:ascii="Traditional Arabic" w:hAnsi="Traditional Arabic" w:cs="Traditional Arabic"/>
          <w:sz w:val="32"/>
          <w:szCs w:val="32"/>
        </w:rPr>
        <w:t>Digimind</w:t>
      </w:r>
      <w:proofErr w:type="spellEnd"/>
      <w:r w:rsidRPr="004151C8">
        <w:rPr>
          <w:rFonts w:ascii="Traditional Arabic" w:hAnsi="Traditional Arabic" w:cs="Traditional Arabic"/>
          <w:sz w:val="32"/>
          <w:szCs w:val="32"/>
          <w:rtl/>
        </w:rPr>
        <w:t xml:space="preserve"> لشركات المجموعة ووظائف الشركات الأخرى مما يسمح لهم بتشغيل بحثهم الخاص الذي تم تكييفه </w:t>
      </w:r>
      <w:proofErr w:type="gramStart"/>
      <w:r w:rsidRPr="004151C8">
        <w:rPr>
          <w:rFonts w:ascii="Traditional Arabic" w:hAnsi="Traditional Arabic" w:cs="Traditional Arabic"/>
          <w:sz w:val="32"/>
          <w:szCs w:val="32"/>
          <w:rtl/>
        </w:rPr>
        <w:t>محليًا</w:t>
      </w:r>
      <w:proofErr w:type="gramEnd"/>
      <w:r w:rsidRPr="004151C8">
        <w:rPr>
          <w:rFonts w:ascii="Traditional Arabic" w:hAnsi="Traditional Arabic" w:cs="Traditional Arabic"/>
          <w:sz w:val="32"/>
          <w:szCs w:val="32"/>
          <w:rtl/>
        </w:rPr>
        <w:t xml:space="preserve"> أو حسب الطلب. ويمكن للأطراف المهتمة الاتصال ب </w:t>
      </w:r>
      <w:r w:rsidRPr="004151C8">
        <w:rPr>
          <w:rFonts w:ascii="Traditional Arabic" w:hAnsi="Traditional Arabic" w:cs="Traditional Arabic"/>
          <w:sz w:val="32"/>
          <w:szCs w:val="32"/>
        </w:rPr>
        <w:t xml:space="preserve">Stefan </w:t>
      </w:r>
      <w:proofErr w:type="spellStart"/>
      <w:r w:rsidRPr="004151C8">
        <w:rPr>
          <w:rFonts w:ascii="Traditional Arabic" w:hAnsi="Traditional Arabic" w:cs="Traditional Arabic"/>
          <w:sz w:val="32"/>
          <w:szCs w:val="32"/>
        </w:rPr>
        <w:t>Dietz</w:t>
      </w:r>
      <w:proofErr w:type="spellEnd"/>
      <w:r w:rsidRPr="004151C8">
        <w:rPr>
          <w:rFonts w:ascii="Traditional Arabic" w:hAnsi="Traditional Arabic" w:cs="Traditional Arabic"/>
          <w:sz w:val="32"/>
          <w:szCs w:val="32"/>
          <w:rtl/>
        </w:rPr>
        <w:t xml:space="preserve"> الذي يوفر البرنامج والتدريب.</w:t>
      </w:r>
    </w:p>
    <w:p w:rsidR="00826806" w:rsidRPr="004151C8" w:rsidRDefault="00826806" w:rsidP="00826806">
      <w:pPr>
        <w:pStyle w:val="Paragraphedeliste"/>
        <w:bidi/>
        <w:ind w:left="-2" w:firstLine="2"/>
        <w:jc w:val="both"/>
        <w:rPr>
          <w:rFonts w:ascii="Traditional Arabic" w:hAnsi="Traditional Arabic" w:cs="Traditional Arabic"/>
          <w:sz w:val="32"/>
          <w:szCs w:val="32"/>
          <w:rtl/>
        </w:rPr>
      </w:pPr>
      <w:proofErr w:type="gramStart"/>
      <w:r w:rsidRPr="004151C8">
        <w:rPr>
          <w:rFonts w:ascii="Traditional Arabic" w:hAnsi="Traditional Arabic" w:cs="Traditional Arabic"/>
          <w:sz w:val="32"/>
          <w:szCs w:val="32"/>
          <w:rtl/>
        </w:rPr>
        <w:t>توفر</w:t>
      </w:r>
      <w:proofErr w:type="gramEnd"/>
      <w:r w:rsidRPr="004151C8">
        <w:rPr>
          <w:rFonts w:ascii="Traditional Arabic" w:hAnsi="Traditional Arabic" w:cs="Traditional Arabic"/>
          <w:sz w:val="32"/>
          <w:szCs w:val="32"/>
          <w:rtl/>
        </w:rPr>
        <w:t xml:space="preserve"> الشركة معلومات يومية ومجمعة من </w:t>
      </w:r>
      <w:proofErr w:type="spellStart"/>
      <w:r w:rsidRPr="004151C8">
        <w:rPr>
          <w:rFonts w:ascii="Traditional Arabic" w:hAnsi="Traditional Arabic" w:cs="Traditional Arabic"/>
          <w:sz w:val="32"/>
          <w:szCs w:val="32"/>
        </w:rPr>
        <w:t>Digimind</w:t>
      </w:r>
      <w:proofErr w:type="spellEnd"/>
      <w:r w:rsidRPr="004151C8">
        <w:rPr>
          <w:rFonts w:ascii="Traditional Arabic" w:hAnsi="Traditional Arabic" w:cs="Traditional Arabic"/>
          <w:sz w:val="32"/>
          <w:szCs w:val="32"/>
          <w:rtl/>
        </w:rPr>
        <w:t xml:space="preserve"> والتي يتم عرضها في </w:t>
      </w:r>
      <w:proofErr w:type="spellStart"/>
      <w:r w:rsidR="00CC05D3">
        <w:rPr>
          <w:rFonts w:ascii="Traditional Arabic" w:hAnsi="Traditional Arabic" w:cs="Traditional Arabic"/>
          <w:sz w:val="32"/>
          <w:szCs w:val="32"/>
        </w:rPr>
        <w:t>Connect</w:t>
      </w:r>
      <w:proofErr w:type="spellEnd"/>
      <w:r w:rsidR="00CC05D3">
        <w:rPr>
          <w:rFonts w:ascii="Traditional Arabic" w:hAnsi="Traditional Arabic" w:cs="Traditional Arabic"/>
          <w:sz w:val="32"/>
          <w:szCs w:val="32"/>
        </w:rPr>
        <w:t xml:space="preserve"> @ LH Group</w:t>
      </w:r>
      <w:r w:rsidRPr="004151C8">
        <w:rPr>
          <w:rFonts w:ascii="Traditional Arabic" w:hAnsi="Traditional Arabic" w:cs="Traditional Arabic"/>
          <w:sz w:val="32"/>
          <w:szCs w:val="32"/>
          <w:rtl/>
        </w:rPr>
        <w:t>.</w:t>
      </w:r>
    </w:p>
    <w:p w:rsidR="00826806" w:rsidRPr="00CC05D3" w:rsidRDefault="00CC05D3" w:rsidP="00CC05D3">
      <w:pPr>
        <w:bidi/>
        <w:spacing w:line="240" w:lineRule="auto"/>
        <w:ind w:left="-2"/>
        <w:jc w:val="both"/>
        <w:rPr>
          <w:rFonts w:ascii="Traditional Arabic" w:hAnsi="Traditional Arabic" w:cs="Traditional Arabic"/>
          <w:b/>
          <w:bCs/>
          <w:sz w:val="32"/>
          <w:szCs w:val="32"/>
        </w:rPr>
      </w:pPr>
      <w:r>
        <w:rPr>
          <w:rFonts w:ascii="Traditional Arabic" w:hAnsi="Traditional Arabic" w:cs="Traditional Arabic"/>
          <w:b/>
          <w:bCs/>
          <w:sz w:val="32"/>
          <w:szCs w:val="32"/>
        </w:rPr>
        <w:t>V</w:t>
      </w:r>
      <w:r>
        <w:rPr>
          <w:rFonts w:ascii="Traditional Arabic" w:hAnsi="Traditional Arabic" w:cs="Traditional Arabic" w:hint="cs"/>
          <w:b/>
          <w:bCs/>
          <w:sz w:val="32"/>
          <w:szCs w:val="32"/>
          <w:rtl/>
          <w:lang w:bidi="ar-DZ"/>
        </w:rPr>
        <w:t>- 2-</w:t>
      </w:r>
      <w:r w:rsidR="00826806" w:rsidRPr="00CC05D3">
        <w:rPr>
          <w:rFonts w:ascii="Traditional Arabic" w:hAnsi="Traditional Arabic" w:cs="Traditional Arabic"/>
          <w:b/>
          <w:bCs/>
          <w:sz w:val="32"/>
          <w:szCs w:val="32"/>
          <w:rtl/>
        </w:rPr>
        <w:t xml:space="preserve"> مبادرات اليقظة الإستراتيجية على مستوى </w:t>
      </w:r>
      <w:proofErr w:type="spellStart"/>
      <w:r w:rsidR="00826806" w:rsidRPr="00CC05D3">
        <w:rPr>
          <w:rFonts w:ascii="Traditional Arabic" w:hAnsi="Traditional Arabic" w:cs="Traditional Arabic"/>
          <w:b/>
          <w:bCs/>
          <w:sz w:val="32"/>
          <w:szCs w:val="32"/>
          <w:rtl/>
        </w:rPr>
        <w:t>لافارج</w:t>
      </w:r>
      <w:proofErr w:type="spellEnd"/>
      <w:r w:rsidR="00826806" w:rsidRPr="00CC05D3">
        <w:rPr>
          <w:rFonts w:ascii="Traditional Arabic" w:hAnsi="Traditional Arabic" w:cs="Traditional Arabic"/>
          <w:b/>
          <w:bCs/>
          <w:sz w:val="32"/>
          <w:szCs w:val="32"/>
          <w:rtl/>
        </w:rPr>
        <w:t xml:space="preserve"> </w:t>
      </w:r>
      <w:proofErr w:type="spellStart"/>
      <w:r w:rsidR="00826806" w:rsidRPr="00CC05D3">
        <w:rPr>
          <w:rFonts w:ascii="Traditional Arabic" w:hAnsi="Traditional Arabic" w:cs="Traditional Arabic"/>
          <w:b/>
          <w:bCs/>
          <w:sz w:val="32"/>
          <w:szCs w:val="32"/>
          <w:rtl/>
        </w:rPr>
        <w:t>هولسيم</w:t>
      </w:r>
      <w:proofErr w:type="spellEnd"/>
      <w:r w:rsidR="00826806" w:rsidRPr="00CC05D3">
        <w:rPr>
          <w:rFonts w:ascii="Traditional Arabic" w:hAnsi="Traditional Arabic" w:cs="Traditional Arabic"/>
          <w:b/>
          <w:bCs/>
          <w:sz w:val="32"/>
          <w:szCs w:val="32"/>
          <w:rtl/>
        </w:rPr>
        <w:t xml:space="preserve"> </w:t>
      </w:r>
    </w:p>
    <w:p w:rsidR="00826806" w:rsidRPr="004151C8" w:rsidRDefault="00CC05D3" w:rsidP="00826806">
      <w:pPr>
        <w:bidi/>
        <w:ind w:left="-2" w:firstLine="2"/>
        <w:jc w:val="both"/>
        <w:rPr>
          <w:rFonts w:ascii="Traditional Arabic" w:hAnsi="Traditional Arabic" w:cs="Traditional Arabic"/>
          <w:sz w:val="32"/>
          <w:szCs w:val="32"/>
          <w:rtl/>
          <w:lang w:val="en-US" w:bidi="ar-DZ"/>
        </w:rPr>
      </w:pPr>
      <w:r>
        <w:rPr>
          <w:rFonts w:ascii="Traditional Arabic" w:hAnsi="Traditional Arabic" w:cs="Traditional Arabic" w:hint="cs"/>
          <w:sz w:val="32"/>
          <w:szCs w:val="32"/>
          <w:rtl/>
        </w:rPr>
        <w:tab/>
      </w:r>
      <w:r w:rsidR="00826806" w:rsidRPr="004151C8">
        <w:rPr>
          <w:rFonts w:ascii="Traditional Arabic" w:hAnsi="Traditional Arabic" w:cs="Traditional Arabic"/>
          <w:sz w:val="32"/>
          <w:szCs w:val="32"/>
          <w:rtl/>
        </w:rPr>
        <w:t xml:space="preserve">قامت </w:t>
      </w:r>
      <w:proofErr w:type="spellStart"/>
      <w:r w:rsidR="00826806" w:rsidRPr="004151C8">
        <w:rPr>
          <w:rFonts w:ascii="Traditional Arabic" w:hAnsi="Traditional Arabic" w:cs="Traditional Arabic"/>
          <w:sz w:val="32"/>
          <w:szCs w:val="32"/>
          <w:rtl/>
        </w:rPr>
        <w:t>لافارج</w:t>
      </w:r>
      <w:proofErr w:type="spellEnd"/>
      <w:r w:rsidR="00826806" w:rsidRPr="004151C8">
        <w:rPr>
          <w:rFonts w:ascii="Traditional Arabic" w:hAnsi="Traditional Arabic" w:cs="Traditional Arabic"/>
          <w:sz w:val="32"/>
          <w:szCs w:val="32"/>
          <w:rtl/>
        </w:rPr>
        <w:t xml:space="preserve"> </w:t>
      </w:r>
      <w:proofErr w:type="spellStart"/>
      <w:r w:rsidR="00826806" w:rsidRPr="004151C8">
        <w:rPr>
          <w:rFonts w:ascii="Traditional Arabic" w:hAnsi="Traditional Arabic" w:cs="Traditional Arabic"/>
          <w:sz w:val="32"/>
          <w:szCs w:val="32"/>
          <w:rtl/>
        </w:rPr>
        <w:t>هولسيم</w:t>
      </w:r>
      <w:proofErr w:type="spellEnd"/>
      <w:r w:rsidR="00826806" w:rsidRPr="004151C8">
        <w:rPr>
          <w:rFonts w:ascii="Traditional Arabic" w:hAnsi="Traditional Arabic" w:cs="Traditional Arabic"/>
          <w:sz w:val="32"/>
          <w:szCs w:val="32"/>
          <w:rtl/>
        </w:rPr>
        <w:t xml:space="preserve"> بابتكار طريقة جديدة تدعى </w:t>
      </w:r>
      <w:r w:rsidR="00826806" w:rsidRPr="004151C8">
        <w:rPr>
          <w:rFonts w:ascii="Traditional Arabic" w:hAnsi="Traditional Arabic" w:cs="Traditional Arabic"/>
          <w:sz w:val="32"/>
          <w:szCs w:val="32"/>
        </w:rPr>
        <w:t>W</w:t>
      </w:r>
      <w:r w:rsidR="00826806">
        <w:rPr>
          <w:rFonts w:ascii="Traditional Arabic" w:hAnsi="Traditional Arabic" w:cs="Traditional Arabic"/>
          <w:sz w:val="32"/>
          <w:szCs w:val="32"/>
          <w:rtl/>
        </w:rPr>
        <w:t xml:space="preserve"> </w:t>
      </w:r>
      <w:r w:rsidR="00826806" w:rsidRPr="004151C8">
        <w:rPr>
          <w:rFonts w:ascii="Traditional Arabic" w:hAnsi="Traditional Arabic" w:cs="Traditional Arabic"/>
          <w:sz w:val="32"/>
          <w:szCs w:val="32"/>
          <w:rtl/>
        </w:rPr>
        <w:t>حيث يسمح هذا الأسلوب بالتخطيط الفعال والموارد اللازمة للتحول</w:t>
      </w:r>
      <w:r>
        <w:rPr>
          <w:rFonts w:ascii="Traditional Arabic" w:hAnsi="Traditional Arabic" w:cs="Traditional Arabic"/>
          <w:sz w:val="32"/>
          <w:szCs w:val="32"/>
          <w:rtl/>
        </w:rPr>
        <w:t xml:space="preserve">، </w:t>
      </w:r>
      <w:r w:rsidR="00826806" w:rsidRPr="004151C8">
        <w:rPr>
          <w:rFonts w:ascii="Traditional Arabic" w:hAnsi="Traditional Arabic" w:cs="Traditional Arabic"/>
          <w:sz w:val="32"/>
          <w:szCs w:val="32"/>
          <w:rtl/>
        </w:rPr>
        <w:t>يتم مناقشة نفس الموضوع طيلة يوم كامل على مدار أسبوعين بين اللجنة التنفيذية وفريق عمل</w:t>
      </w:r>
      <w:r>
        <w:rPr>
          <w:rFonts w:ascii="Traditional Arabic" w:hAnsi="Traditional Arabic" w:cs="Traditional Arabic"/>
          <w:sz w:val="32"/>
          <w:szCs w:val="32"/>
          <w:rtl/>
        </w:rPr>
        <w:t xml:space="preserve">، </w:t>
      </w:r>
      <w:r w:rsidR="00826806" w:rsidRPr="004151C8">
        <w:rPr>
          <w:rFonts w:ascii="Traditional Arabic" w:hAnsi="Traditional Arabic" w:cs="Traditional Arabic"/>
          <w:sz w:val="32"/>
          <w:szCs w:val="32"/>
          <w:rtl/>
          <w:lang w:val="en-US" w:bidi="ar-DZ"/>
        </w:rPr>
        <w:t xml:space="preserve">هذه الطريقة سبق لها وأن أثبتت نجاحها في بلدان أخرى لفريق </w:t>
      </w:r>
      <w:proofErr w:type="spellStart"/>
      <w:r w:rsidR="00826806" w:rsidRPr="004151C8">
        <w:rPr>
          <w:rFonts w:ascii="Traditional Arabic" w:hAnsi="Traditional Arabic" w:cs="Traditional Arabic"/>
          <w:sz w:val="32"/>
          <w:szCs w:val="32"/>
          <w:rtl/>
          <w:lang w:val="en-US" w:bidi="ar-DZ"/>
        </w:rPr>
        <w:t>لافلارج</w:t>
      </w:r>
      <w:proofErr w:type="spellEnd"/>
      <w:r w:rsidR="00826806" w:rsidRPr="004151C8">
        <w:rPr>
          <w:rFonts w:ascii="Traditional Arabic" w:hAnsi="Traditional Arabic" w:cs="Traditional Arabic"/>
          <w:sz w:val="32"/>
          <w:szCs w:val="32"/>
          <w:rtl/>
          <w:lang w:val="en-US" w:bidi="ar-DZ"/>
        </w:rPr>
        <w:t xml:space="preserve"> </w:t>
      </w:r>
      <w:proofErr w:type="spellStart"/>
      <w:r w:rsidR="00826806" w:rsidRPr="004151C8">
        <w:rPr>
          <w:rFonts w:ascii="Traditional Arabic" w:hAnsi="Traditional Arabic" w:cs="Traditional Arabic"/>
          <w:sz w:val="32"/>
          <w:szCs w:val="32"/>
          <w:rtl/>
          <w:lang w:val="en-US" w:bidi="ar-DZ"/>
        </w:rPr>
        <w:t>هولسيم</w:t>
      </w:r>
      <w:proofErr w:type="spellEnd"/>
      <w:r>
        <w:rPr>
          <w:rFonts w:ascii="Traditional Arabic" w:hAnsi="Traditional Arabic" w:cs="Traditional Arabic"/>
          <w:sz w:val="32"/>
          <w:szCs w:val="32"/>
          <w:rtl/>
          <w:lang w:val="en-US" w:bidi="ar-DZ"/>
        </w:rPr>
        <w:t xml:space="preserve">، </w:t>
      </w:r>
      <w:r w:rsidR="00826806" w:rsidRPr="004151C8">
        <w:rPr>
          <w:rFonts w:ascii="Traditional Arabic" w:hAnsi="Traditional Arabic" w:cs="Traditional Arabic"/>
          <w:sz w:val="32"/>
          <w:szCs w:val="32"/>
          <w:rtl/>
          <w:lang w:val="en-US" w:bidi="ar-DZ"/>
        </w:rPr>
        <w:t>وتتكون من 13 عضو.</w:t>
      </w:r>
    </w:p>
    <w:p w:rsidR="00826806" w:rsidRPr="004151C8" w:rsidRDefault="00CC05D3" w:rsidP="00826806">
      <w:pPr>
        <w:bidi/>
        <w:ind w:left="-2" w:firstLine="2"/>
        <w:jc w:val="both"/>
        <w:rPr>
          <w:rFonts w:ascii="Traditional Arabic" w:hAnsi="Traditional Arabic" w:cs="Traditional Arabic"/>
          <w:sz w:val="32"/>
          <w:szCs w:val="32"/>
          <w:rtl/>
          <w:lang w:val="en-US" w:bidi="ar-DZ"/>
        </w:rPr>
      </w:pPr>
      <w:r>
        <w:rPr>
          <w:rFonts w:ascii="Traditional Arabic" w:hAnsi="Traditional Arabic" w:cs="Traditional Arabic" w:hint="cs"/>
          <w:sz w:val="32"/>
          <w:szCs w:val="32"/>
          <w:rtl/>
          <w:lang w:val="en-US" w:bidi="ar-DZ"/>
        </w:rPr>
        <w:tab/>
      </w:r>
      <w:r w:rsidR="00826806" w:rsidRPr="004151C8">
        <w:rPr>
          <w:rFonts w:ascii="Traditional Arabic" w:hAnsi="Traditional Arabic" w:cs="Traditional Arabic"/>
          <w:sz w:val="32"/>
          <w:szCs w:val="32"/>
          <w:rtl/>
          <w:lang w:val="en-US" w:bidi="ar-DZ"/>
        </w:rPr>
        <w:t>تعالج المواضيع</w:t>
      </w:r>
      <w:r w:rsidR="00826806">
        <w:rPr>
          <w:rFonts w:ascii="Traditional Arabic" w:hAnsi="Traditional Arabic" w:cs="Traditional Arabic"/>
          <w:sz w:val="32"/>
          <w:szCs w:val="32"/>
          <w:rtl/>
          <w:lang w:val="en-US" w:bidi="ar-DZ"/>
        </w:rPr>
        <w:t xml:space="preserve"> </w:t>
      </w:r>
      <w:r w:rsidR="00826806" w:rsidRPr="004151C8">
        <w:rPr>
          <w:rFonts w:ascii="Traditional Arabic" w:hAnsi="Traditional Arabic" w:cs="Traditional Arabic"/>
          <w:sz w:val="32"/>
          <w:szCs w:val="32"/>
          <w:rtl/>
          <w:lang w:val="en-US" w:bidi="ar-DZ"/>
        </w:rPr>
        <w:t>الأولية ورؤية من طرف اللجنة التنفيذية ويتم تحويلها إلى فريق العمل والذي بدوره يقوم بدراستها ومناقشتها ثم</w:t>
      </w:r>
      <w:r w:rsidR="00826806">
        <w:rPr>
          <w:rFonts w:ascii="Traditional Arabic" w:hAnsi="Traditional Arabic" w:cs="Traditional Arabic"/>
          <w:sz w:val="32"/>
          <w:szCs w:val="32"/>
          <w:rtl/>
          <w:lang w:val="en-US" w:bidi="ar-DZ"/>
        </w:rPr>
        <w:t xml:space="preserve"> </w:t>
      </w:r>
      <w:r w:rsidR="00826806" w:rsidRPr="004151C8">
        <w:rPr>
          <w:rFonts w:ascii="Traditional Arabic" w:hAnsi="Traditional Arabic" w:cs="Traditional Arabic"/>
          <w:sz w:val="32"/>
          <w:szCs w:val="32"/>
          <w:rtl/>
          <w:lang w:val="en-US" w:bidi="ar-DZ"/>
        </w:rPr>
        <w:t xml:space="preserve">إعادة إرسالها إلى اللجنة التنفيذية لدراستها مرة أخرى ثم دراسة التوجهات الرئيسية ثم المبادرات الرئيسية وشروط التنفيذ ثم رسم خريطة الطريق وتكون بنفس الطريقة بين اللجنة التنفيذية وفرق العمل </w:t>
      </w:r>
    </w:p>
    <w:p w:rsidR="00826806" w:rsidRPr="004151C8" w:rsidRDefault="00826806" w:rsidP="00826806">
      <w:pPr>
        <w:bidi/>
        <w:ind w:left="-2" w:firstLine="2"/>
        <w:jc w:val="both"/>
        <w:rPr>
          <w:rFonts w:ascii="Traditional Arabic" w:hAnsi="Traditional Arabic" w:cs="Traditional Arabic"/>
          <w:sz w:val="32"/>
          <w:szCs w:val="32"/>
          <w:rtl/>
          <w:lang w:val="en-US" w:bidi="ar-DZ"/>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sz w:val="32"/>
          <w:szCs w:val="32"/>
          <w:rtl/>
        </w:rPr>
      </w:pPr>
    </w:p>
    <w:p w:rsidR="00826806" w:rsidRPr="004151C8" w:rsidRDefault="00826806" w:rsidP="00826806">
      <w:pPr>
        <w:pStyle w:val="Paragraphedeliste"/>
        <w:bidi/>
        <w:spacing w:line="240" w:lineRule="auto"/>
        <w:ind w:left="-2" w:firstLine="2"/>
        <w:jc w:val="both"/>
        <w:rPr>
          <w:rFonts w:ascii="Traditional Arabic" w:hAnsi="Traditional Arabic" w:cs="Traditional Arabic"/>
          <w:sz w:val="32"/>
          <w:szCs w:val="32"/>
          <w:rtl/>
        </w:rPr>
      </w:pPr>
    </w:p>
    <w:p w:rsidR="00826806" w:rsidRPr="003442E2" w:rsidRDefault="00826806" w:rsidP="003442E2">
      <w:pPr>
        <w:pStyle w:val="Paragraphedeliste"/>
        <w:bidi/>
        <w:spacing w:line="240" w:lineRule="auto"/>
        <w:ind w:left="-2" w:firstLine="2"/>
        <w:jc w:val="both"/>
        <w:rPr>
          <w:rFonts w:ascii="Traditional Arabic" w:hAnsi="Traditional Arabic" w:cs="Traditional Arabic"/>
          <w:sz w:val="32"/>
          <w:szCs w:val="32"/>
          <w:rtl/>
        </w:rPr>
      </w:pPr>
      <w:r w:rsidRPr="00CC05D3">
        <w:rPr>
          <w:rFonts w:ascii="Traditional Arabic" w:hAnsi="Traditional Arabic" w:cs="Traditional Arabic"/>
          <w:b/>
          <w:bCs/>
          <w:noProof/>
          <w:sz w:val="32"/>
          <w:szCs w:val="32"/>
          <w:rtl/>
          <w:lang w:eastAsia="fr-FR"/>
        </w:rPr>
        <w:lastRenderedPageBreak/>
        <w:drawing>
          <wp:anchor distT="0" distB="0" distL="114300" distR="114300" simplePos="0" relativeHeight="251642880" behindDoc="0" locked="0" layoutInCell="1" allowOverlap="1">
            <wp:simplePos x="0" y="0"/>
            <wp:positionH relativeFrom="column">
              <wp:posOffset>-377190</wp:posOffset>
            </wp:positionH>
            <wp:positionV relativeFrom="paragraph">
              <wp:posOffset>394970</wp:posOffset>
            </wp:positionV>
            <wp:extent cx="6381115" cy="7467600"/>
            <wp:effectExtent l="19050" t="0" r="635" b="0"/>
            <wp:wrapSquare wrapText="bothSides"/>
            <wp:docPr id="8" name="Image 2" descr="C:\Users\Administrateur\Desktop\IMG_20180609_1426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eur\Desktop\IMG_20180609_142658.png"/>
                    <pic:cNvPicPr>
                      <a:picLocks noChangeAspect="1" noChangeArrowheads="1"/>
                    </pic:cNvPicPr>
                  </pic:nvPicPr>
                  <pic:blipFill>
                    <a:blip r:embed="rId25"/>
                    <a:srcRect/>
                    <a:stretch>
                      <a:fillRect/>
                    </a:stretch>
                  </pic:blipFill>
                  <pic:spPr bwMode="auto">
                    <a:xfrm>
                      <a:off x="0" y="0"/>
                      <a:ext cx="6381115" cy="7467600"/>
                    </a:xfrm>
                    <a:prstGeom prst="rect">
                      <a:avLst/>
                    </a:prstGeom>
                    <a:noFill/>
                    <a:ln w="9525">
                      <a:noFill/>
                      <a:miter lim="800000"/>
                      <a:headEnd/>
                      <a:tailEnd/>
                    </a:ln>
                  </pic:spPr>
                </pic:pic>
              </a:graphicData>
            </a:graphic>
          </wp:anchor>
        </w:drawing>
      </w:r>
      <w:r w:rsidR="00CC05D3">
        <w:rPr>
          <w:rFonts w:ascii="Traditional Arabic" w:hAnsi="Traditional Arabic" w:cs="Traditional Arabic" w:hint="cs"/>
          <w:b/>
          <w:bCs/>
          <w:noProof/>
          <w:sz w:val="32"/>
          <w:szCs w:val="32"/>
          <w:rtl/>
          <w:lang w:eastAsia="fr-FR"/>
        </w:rPr>
        <w:t>وثيقة توضح فريق العمل للطريقة</w:t>
      </w:r>
      <w:r w:rsidR="00CC05D3">
        <w:rPr>
          <w:rFonts w:ascii="Traditional Arabic" w:hAnsi="Traditional Arabic" w:cs="Traditional Arabic"/>
          <w:b/>
          <w:bCs/>
          <w:noProof/>
          <w:sz w:val="32"/>
          <w:szCs w:val="32"/>
          <w:lang w:eastAsia="fr-FR"/>
        </w:rPr>
        <w:t xml:space="preserve"> </w:t>
      </w:r>
      <w:r w:rsidR="00CC05D3">
        <w:rPr>
          <w:rFonts w:ascii="Traditional Arabic" w:hAnsi="Traditional Arabic" w:cs="Traditional Arabic" w:hint="cs"/>
          <w:b/>
          <w:bCs/>
          <w:noProof/>
          <w:sz w:val="32"/>
          <w:szCs w:val="32"/>
          <w:rtl/>
          <w:lang w:eastAsia="fr-FR" w:bidi="ar-DZ"/>
        </w:rPr>
        <w:t>"</w:t>
      </w:r>
      <w:r w:rsidR="00CC05D3">
        <w:rPr>
          <w:rFonts w:ascii="Traditional Arabic" w:hAnsi="Traditional Arabic" w:cs="Traditional Arabic"/>
          <w:b/>
          <w:bCs/>
          <w:noProof/>
          <w:sz w:val="32"/>
          <w:szCs w:val="32"/>
          <w:lang w:eastAsia="fr-FR" w:bidi="ar-DZ"/>
        </w:rPr>
        <w:t>W</w:t>
      </w:r>
      <w:r w:rsidR="00CC05D3">
        <w:rPr>
          <w:rFonts w:ascii="Traditional Arabic" w:hAnsi="Traditional Arabic" w:cs="Traditional Arabic" w:hint="cs"/>
          <w:b/>
          <w:bCs/>
          <w:noProof/>
          <w:sz w:val="32"/>
          <w:szCs w:val="32"/>
          <w:rtl/>
          <w:lang w:eastAsia="fr-FR" w:bidi="ar-DZ"/>
        </w:rPr>
        <w:t>".</w:t>
      </w:r>
      <w:r w:rsidR="00CC05D3">
        <w:rPr>
          <w:rFonts w:ascii="Traditional Arabic" w:hAnsi="Traditional Arabic" w:cs="Traditional Arabic" w:hint="cs"/>
          <w:b/>
          <w:bCs/>
          <w:noProof/>
          <w:sz w:val="32"/>
          <w:szCs w:val="32"/>
          <w:rtl/>
          <w:lang w:eastAsia="fr-FR"/>
        </w:rPr>
        <w:t xml:space="preserve"> </w:t>
      </w:r>
    </w:p>
    <w:p w:rsidR="00826806" w:rsidRPr="004151C8" w:rsidRDefault="00826806" w:rsidP="00826806">
      <w:pPr>
        <w:bidi/>
        <w:spacing w:line="240" w:lineRule="auto"/>
        <w:ind w:left="-2" w:firstLine="2"/>
        <w:jc w:val="both"/>
        <w:rPr>
          <w:rFonts w:ascii="Traditional Arabic" w:hAnsi="Traditional Arabic" w:cs="Traditional Arabic"/>
          <w:sz w:val="32"/>
          <w:szCs w:val="32"/>
          <w:rtl/>
        </w:rPr>
      </w:pPr>
      <w:r w:rsidRPr="004151C8">
        <w:rPr>
          <w:rFonts w:ascii="Traditional Arabic" w:hAnsi="Traditional Arabic" w:cs="Traditional Arabic"/>
          <w:sz w:val="32"/>
          <w:szCs w:val="32"/>
          <w:rtl/>
        </w:rPr>
        <w:t xml:space="preserve"> هذه المبادرات مقسمة إلى عائلات حسب مجال التأثير والتحكم وهي</w:t>
      </w:r>
      <w:r>
        <w:rPr>
          <w:rFonts w:ascii="Traditional Arabic" w:hAnsi="Traditional Arabic" w:cs="Traditional Arabic"/>
          <w:sz w:val="32"/>
          <w:szCs w:val="32"/>
          <w:rtl/>
        </w:rPr>
        <w:t xml:space="preserve"> </w:t>
      </w:r>
      <w:proofErr w:type="gramStart"/>
      <w:r w:rsidRPr="004151C8">
        <w:rPr>
          <w:rFonts w:ascii="Traditional Arabic" w:hAnsi="Traditional Arabic" w:cs="Traditional Arabic"/>
          <w:sz w:val="32"/>
          <w:szCs w:val="32"/>
          <w:rtl/>
        </w:rPr>
        <w:t>كالتالي :</w:t>
      </w:r>
      <w:proofErr w:type="gramEnd"/>
    </w:p>
    <w:tbl>
      <w:tblPr>
        <w:tblStyle w:val="Tramemoyenne1-Accent5"/>
        <w:tblpPr w:leftFromText="141" w:rightFromText="141" w:vertAnchor="text" w:horzAnchor="margin" w:tblpY="190"/>
        <w:tblW w:w="0" w:type="auto"/>
        <w:tblLook w:val="04A0"/>
      </w:tblPr>
      <w:tblGrid>
        <w:gridCol w:w="4605"/>
        <w:gridCol w:w="4606"/>
      </w:tblGrid>
      <w:tr w:rsidR="00826806" w:rsidRPr="004151C8" w:rsidTr="00826806">
        <w:trPr>
          <w:cnfStyle w:val="100000000000"/>
          <w:trHeight w:val="665"/>
        </w:trPr>
        <w:tc>
          <w:tcPr>
            <w:cnfStyle w:val="001000000000"/>
            <w:tcW w:w="9211" w:type="dxa"/>
            <w:gridSpan w:val="2"/>
          </w:tcPr>
          <w:p w:rsidR="00826806" w:rsidRPr="004151C8" w:rsidRDefault="00826806" w:rsidP="00826806">
            <w:pPr>
              <w:bidi/>
              <w:ind w:left="-2" w:firstLine="2"/>
              <w:jc w:val="both"/>
              <w:rPr>
                <w:rFonts w:ascii="Traditional Arabic" w:hAnsi="Traditional Arabic" w:cs="Traditional Arabic"/>
                <w:b w:val="0"/>
                <w:bCs w:val="0"/>
                <w:sz w:val="32"/>
                <w:szCs w:val="32"/>
                <w:rtl/>
                <w:lang w:val="en-US" w:bidi="ar-DZ"/>
              </w:rPr>
            </w:pPr>
            <w:proofErr w:type="gramStart"/>
            <w:r w:rsidRPr="004151C8">
              <w:rPr>
                <w:rFonts w:ascii="Traditional Arabic" w:hAnsi="Traditional Arabic" w:cs="Traditional Arabic"/>
                <w:b w:val="0"/>
                <w:bCs w:val="0"/>
                <w:sz w:val="32"/>
                <w:szCs w:val="32"/>
                <w:rtl/>
                <w:lang w:val="en-US" w:bidi="ar-DZ"/>
              </w:rPr>
              <w:lastRenderedPageBreak/>
              <w:t>التحول</w:t>
            </w:r>
            <w:proofErr w:type="gramEnd"/>
            <w:r w:rsidRPr="004151C8">
              <w:rPr>
                <w:rFonts w:ascii="Traditional Arabic" w:hAnsi="Traditional Arabic" w:cs="Traditional Arabic"/>
                <w:b w:val="0"/>
                <w:bCs w:val="0"/>
                <w:sz w:val="32"/>
                <w:szCs w:val="32"/>
                <w:rtl/>
                <w:lang w:val="en-US" w:bidi="ar-DZ"/>
              </w:rPr>
              <w:t xml:space="preserve"> التجاري </w:t>
            </w:r>
          </w:p>
        </w:tc>
      </w:tr>
      <w:tr w:rsidR="00826806" w:rsidRPr="004151C8" w:rsidTr="00826806">
        <w:trPr>
          <w:cnfStyle w:val="000000100000"/>
          <w:trHeight w:val="561"/>
        </w:trPr>
        <w:tc>
          <w:tcPr>
            <w:cnfStyle w:val="001000000000"/>
            <w:tcW w:w="4605" w:type="dxa"/>
          </w:tcPr>
          <w:p w:rsidR="00826806" w:rsidRPr="004151C8" w:rsidRDefault="00826806" w:rsidP="00826806">
            <w:pPr>
              <w:ind w:left="-2" w:firstLine="2"/>
              <w:jc w:val="both"/>
              <w:rPr>
                <w:rFonts w:ascii="Traditional Arabic" w:hAnsi="Traditional Arabic" w:cs="Traditional Arabic"/>
                <w:sz w:val="32"/>
                <w:szCs w:val="32"/>
              </w:rPr>
            </w:pPr>
            <w:r w:rsidRPr="004151C8">
              <w:rPr>
                <w:rFonts w:ascii="Traditional Arabic" w:hAnsi="Traditional Arabic" w:cs="Traditional Arabic"/>
                <w:sz w:val="32"/>
                <w:szCs w:val="32"/>
              </w:rPr>
              <w:t xml:space="preserve">4- </w:t>
            </w:r>
            <w:r w:rsidRPr="004151C8">
              <w:rPr>
                <w:rFonts w:ascii="Traditional Arabic" w:hAnsi="Traditional Arabic" w:cs="Traditional Arabic"/>
                <w:color w:val="000000" w:themeColor="text1"/>
                <w:sz w:val="32"/>
                <w:szCs w:val="32"/>
              </w:rPr>
              <w:t>prosolution.DZ</w:t>
            </w:r>
          </w:p>
        </w:tc>
        <w:tc>
          <w:tcPr>
            <w:tcW w:w="4606" w:type="dxa"/>
          </w:tcPr>
          <w:p w:rsidR="00826806" w:rsidRPr="004151C8" w:rsidRDefault="00826806" w:rsidP="00826806">
            <w:pPr>
              <w:bidi/>
              <w:ind w:left="-2" w:firstLine="2"/>
              <w:jc w:val="both"/>
              <w:cnfStyle w:val="000000100000"/>
              <w:rPr>
                <w:rFonts w:ascii="Traditional Arabic" w:hAnsi="Traditional Arabic" w:cs="Traditional Arabic"/>
                <w:sz w:val="32"/>
                <w:szCs w:val="32"/>
              </w:rPr>
            </w:pPr>
            <w:r w:rsidRPr="004151C8">
              <w:rPr>
                <w:rFonts w:ascii="Traditional Arabic" w:hAnsi="Traditional Arabic" w:cs="Traditional Arabic"/>
                <w:sz w:val="32"/>
                <w:szCs w:val="32"/>
                <w:rtl/>
              </w:rPr>
              <w:t>1- دار البناء</w:t>
            </w:r>
          </w:p>
        </w:tc>
      </w:tr>
      <w:tr w:rsidR="00826806" w:rsidRPr="004151C8" w:rsidTr="00826806">
        <w:trPr>
          <w:cnfStyle w:val="000000010000"/>
          <w:trHeight w:val="555"/>
        </w:trPr>
        <w:tc>
          <w:tcPr>
            <w:cnfStyle w:val="001000000000"/>
            <w:tcW w:w="4605" w:type="dxa"/>
          </w:tcPr>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 xml:space="preserve">5- المجاميع والخرسانة بالجزائر </w:t>
            </w:r>
          </w:p>
        </w:tc>
        <w:tc>
          <w:tcPr>
            <w:tcW w:w="4606" w:type="dxa"/>
          </w:tcPr>
          <w:p w:rsidR="00826806" w:rsidRPr="004151C8" w:rsidRDefault="00826806" w:rsidP="00826806">
            <w:pPr>
              <w:bidi/>
              <w:ind w:left="-2" w:firstLine="2"/>
              <w:jc w:val="both"/>
              <w:cnfStyle w:val="000000010000"/>
              <w:rPr>
                <w:rFonts w:ascii="Traditional Arabic" w:hAnsi="Traditional Arabic" w:cs="Traditional Arabic"/>
                <w:sz w:val="32"/>
                <w:szCs w:val="32"/>
              </w:rPr>
            </w:pPr>
            <w:r w:rsidRPr="004151C8">
              <w:rPr>
                <w:rFonts w:ascii="Traditional Arabic" w:hAnsi="Traditional Arabic" w:cs="Traditional Arabic"/>
                <w:sz w:val="32"/>
                <w:szCs w:val="32"/>
                <w:rtl/>
              </w:rPr>
              <w:t xml:space="preserve">2- </w:t>
            </w:r>
            <w:proofErr w:type="gramStart"/>
            <w:r w:rsidRPr="004151C8">
              <w:rPr>
                <w:rFonts w:ascii="Traditional Arabic" w:hAnsi="Traditional Arabic" w:cs="Traditional Arabic"/>
                <w:sz w:val="32"/>
                <w:szCs w:val="32"/>
                <w:rtl/>
              </w:rPr>
              <w:t>التنشيط</w:t>
            </w:r>
            <w:proofErr w:type="gramEnd"/>
            <w:r w:rsidRPr="004151C8">
              <w:rPr>
                <w:rFonts w:ascii="Traditional Arabic" w:hAnsi="Traditional Arabic" w:cs="Traditional Arabic"/>
                <w:sz w:val="32"/>
                <w:szCs w:val="32"/>
                <w:rtl/>
              </w:rPr>
              <w:t xml:space="preserve"> التجاري </w:t>
            </w:r>
          </w:p>
        </w:tc>
      </w:tr>
      <w:tr w:rsidR="00826806" w:rsidRPr="004151C8" w:rsidTr="00826806">
        <w:trPr>
          <w:cnfStyle w:val="000000100000"/>
          <w:trHeight w:val="548"/>
        </w:trPr>
        <w:tc>
          <w:tcPr>
            <w:cnfStyle w:val="001000000000"/>
            <w:tcW w:w="4605" w:type="dxa"/>
          </w:tcPr>
          <w:p w:rsidR="00826806" w:rsidRPr="004151C8" w:rsidRDefault="00826806" w:rsidP="00826806">
            <w:pPr>
              <w:ind w:left="-2" w:firstLine="2"/>
              <w:jc w:val="both"/>
              <w:rPr>
                <w:rFonts w:ascii="Traditional Arabic" w:hAnsi="Traditional Arabic" w:cs="Traditional Arabic"/>
                <w:sz w:val="32"/>
                <w:szCs w:val="32"/>
              </w:rPr>
            </w:pPr>
          </w:p>
        </w:tc>
        <w:tc>
          <w:tcPr>
            <w:tcW w:w="4606" w:type="dxa"/>
          </w:tcPr>
          <w:p w:rsidR="00826806" w:rsidRPr="004151C8" w:rsidRDefault="00826806" w:rsidP="00826806">
            <w:pPr>
              <w:bidi/>
              <w:ind w:left="-2" w:firstLine="2"/>
              <w:jc w:val="both"/>
              <w:cnfStyle w:val="000000100000"/>
              <w:rPr>
                <w:rFonts w:ascii="Traditional Arabic" w:hAnsi="Traditional Arabic" w:cs="Traditional Arabic"/>
                <w:sz w:val="32"/>
                <w:szCs w:val="32"/>
              </w:rPr>
            </w:pPr>
            <w:r w:rsidRPr="004151C8">
              <w:rPr>
                <w:rFonts w:ascii="Traditional Arabic" w:hAnsi="Traditional Arabic" w:cs="Traditional Arabic"/>
                <w:sz w:val="32"/>
                <w:szCs w:val="32"/>
                <w:rtl/>
              </w:rPr>
              <w:t xml:space="preserve">3-تجزئة بناء </w:t>
            </w:r>
            <w:proofErr w:type="spellStart"/>
            <w:r w:rsidRPr="004151C8">
              <w:rPr>
                <w:rFonts w:ascii="Traditional Arabic" w:hAnsi="Traditional Arabic" w:cs="Traditional Arabic"/>
                <w:sz w:val="32"/>
                <w:szCs w:val="32"/>
                <w:rtl/>
              </w:rPr>
              <w:t>ستور</w:t>
            </w:r>
            <w:proofErr w:type="spellEnd"/>
            <w:r w:rsidRPr="004151C8">
              <w:rPr>
                <w:rFonts w:ascii="Traditional Arabic" w:hAnsi="Traditional Arabic" w:cs="Traditional Arabic"/>
                <w:sz w:val="32"/>
                <w:szCs w:val="32"/>
                <w:rtl/>
              </w:rPr>
              <w:t xml:space="preserve"> </w:t>
            </w:r>
          </w:p>
        </w:tc>
      </w:tr>
    </w:tbl>
    <w:p w:rsidR="00826806" w:rsidRPr="004151C8" w:rsidRDefault="00826806" w:rsidP="00826806">
      <w:pPr>
        <w:bidi/>
        <w:spacing w:line="240" w:lineRule="auto"/>
        <w:ind w:left="-2" w:firstLine="2"/>
        <w:jc w:val="both"/>
        <w:rPr>
          <w:rFonts w:ascii="Traditional Arabic" w:hAnsi="Traditional Arabic" w:cs="Traditional Arabic"/>
          <w:sz w:val="32"/>
          <w:szCs w:val="32"/>
          <w:rtl/>
        </w:rPr>
      </w:pPr>
    </w:p>
    <w:tbl>
      <w:tblPr>
        <w:tblStyle w:val="Tramemoyenne1-Accent5"/>
        <w:tblW w:w="0" w:type="auto"/>
        <w:tblLook w:val="04A0"/>
      </w:tblPr>
      <w:tblGrid>
        <w:gridCol w:w="9180"/>
      </w:tblGrid>
      <w:tr w:rsidR="00826806" w:rsidRPr="004151C8" w:rsidTr="00CC05D3">
        <w:trPr>
          <w:cnfStyle w:val="100000000000"/>
          <w:trHeight w:val="499"/>
        </w:trPr>
        <w:tc>
          <w:tcPr>
            <w:cnfStyle w:val="001000000000"/>
            <w:tcW w:w="9180" w:type="dxa"/>
          </w:tcPr>
          <w:p w:rsidR="00826806" w:rsidRPr="004151C8" w:rsidRDefault="00826806" w:rsidP="00826806">
            <w:pPr>
              <w:bidi/>
              <w:ind w:left="-2" w:firstLine="2"/>
              <w:jc w:val="both"/>
              <w:rPr>
                <w:rFonts w:ascii="Traditional Arabic" w:hAnsi="Traditional Arabic" w:cs="Traditional Arabic"/>
                <w:b w:val="0"/>
                <w:bCs w:val="0"/>
                <w:sz w:val="32"/>
                <w:szCs w:val="32"/>
              </w:rPr>
            </w:pPr>
            <w:r w:rsidRPr="004151C8">
              <w:rPr>
                <w:rFonts w:ascii="Traditional Arabic" w:hAnsi="Traditional Arabic" w:cs="Traditional Arabic"/>
                <w:b w:val="0"/>
                <w:bCs w:val="0"/>
                <w:sz w:val="32"/>
                <w:szCs w:val="32"/>
                <w:rtl/>
              </w:rPr>
              <w:t xml:space="preserve">تطور مستوى الخدمة </w:t>
            </w:r>
          </w:p>
        </w:tc>
      </w:tr>
      <w:tr w:rsidR="00826806" w:rsidRPr="004151C8" w:rsidTr="00CC05D3">
        <w:trPr>
          <w:cnfStyle w:val="000000100000"/>
          <w:trHeight w:val="549"/>
        </w:trPr>
        <w:tc>
          <w:tcPr>
            <w:cnfStyle w:val="001000000000"/>
            <w:tcW w:w="9180" w:type="dxa"/>
          </w:tcPr>
          <w:p w:rsidR="00826806" w:rsidRPr="004151C8" w:rsidRDefault="00826806" w:rsidP="00826806">
            <w:pPr>
              <w:bidi/>
              <w:ind w:left="-2" w:firstLine="2"/>
              <w:jc w:val="both"/>
              <w:rPr>
                <w:rFonts w:ascii="Traditional Arabic" w:hAnsi="Traditional Arabic" w:cs="Traditional Arabic"/>
                <w:color w:val="FF0000"/>
                <w:sz w:val="32"/>
                <w:szCs w:val="32"/>
              </w:rPr>
            </w:pPr>
            <w:r w:rsidRPr="004151C8">
              <w:rPr>
                <w:rFonts w:ascii="Traditional Arabic" w:hAnsi="Traditional Arabic" w:cs="Traditional Arabic"/>
                <w:sz w:val="32"/>
                <w:szCs w:val="32"/>
                <w:rtl/>
              </w:rPr>
              <w:t xml:space="preserve">6- توزيع </w:t>
            </w:r>
            <w:proofErr w:type="spellStart"/>
            <w:r w:rsidRPr="004151C8">
              <w:rPr>
                <w:rFonts w:ascii="Traditional Arabic" w:hAnsi="Traditional Arabic" w:cs="Traditional Arabic"/>
                <w:sz w:val="32"/>
                <w:szCs w:val="32"/>
                <w:rtl/>
              </w:rPr>
              <w:t>السوائب</w:t>
            </w:r>
            <w:proofErr w:type="spellEnd"/>
            <w:r>
              <w:rPr>
                <w:rFonts w:ascii="Traditional Arabic" w:hAnsi="Traditional Arabic" w:cs="Traditional Arabic"/>
                <w:sz w:val="32"/>
                <w:szCs w:val="32"/>
                <w:rtl/>
              </w:rPr>
              <w:t xml:space="preserve"> </w:t>
            </w:r>
          </w:p>
        </w:tc>
      </w:tr>
    </w:tbl>
    <w:p w:rsidR="00826806" w:rsidRPr="004151C8" w:rsidRDefault="00826806" w:rsidP="00826806">
      <w:pPr>
        <w:spacing w:line="240" w:lineRule="auto"/>
        <w:ind w:left="-2" w:firstLine="2"/>
        <w:jc w:val="both"/>
        <w:rPr>
          <w:rFonts w:ascii="Traditional Arabic" w:hAnsi="Traditional Arabic" w:cs="Traditional Arabic"/>
          <w:sz w:val="32"/>
          <w:szCs w:val="32"/>
        </w:rPr>
      </w:pPr>
    </w:p>
    <w:tbl>
      <w:tblPr>
        <w:tblStyle w:val="Listeclaire-Accent5"/>
        <w:tblW w:w="0" w:type="auto"/>
        <w:tblLook w:val="04A0"/>
      </w:tblPr>
      <w:tblGrid>
        <w:gridCol w:w="9180"/>
      </w:tblGrid>
      <w:tr w:rsidR="00826806" w:rsidRPr="004151C8" w:rsidTr="00CC05D3">
        <w:trPr>
          <w:cnfStyle w:val="100000000000"/>
          <w:trHeight w:val="520"/>
        </w:trPr>
        <w:tc>
          <w:tcPr>
            <w:cnfStyle w:val="001000000000"/>
            <w:tcW w:w="9180" w:type="dxa"/>
          </w:tcPr>
          <w:p w:rsidR="00826806" w:rsidRPr="004151C8" w:rsidRDefault="00826806" w:rsidP="00826806">
            <w:pPr>
              <w:bidi/>
              <w:ind w:left="-2" w:firstLine="2"/>
              <w:jc w:val="both"/>
              <w:rPr>
                <w:rFonts w:ascii="Traditional Arabic" w:hAnsi="Traditional Arabic" w:cs="Traditional Arabic"/>
                <w:sz w:val="32"/>
                <w:szCs w:val="32"/>
                <w:rtl/>
                <w:lang w:val="en-US" w:bidi="ar-DZ"/>
              </w:rPr>
            </w:pPr>
            <w:proofErr w:type="gramStart"/>
            <w:r w:rsidRPr="004151C8">
              <w:rPr>
                <w:rFonts w:ascii="Traditional Arabic" w:hAnsi="Traditional Arabic" w:cs="Traditional Arabic"/>
                <w:sz w:val="32"/>
                <w:szCs w:val="32"/>
                <w:rtl/>
                <w:lang w:val="en-US" w:bidi="ar-DZ"/>
              </w:rPr>
              <w:t>الرشاقة</w:t>
            </w:r>
            <w:proofErr w:type="gramEnd"/>
            <w:r w:rsidRPr="004151C8">
              <w:rPr>
                <w:rFonts w:ascii="Traditional Arabic" w:hAnsi="Traditional Arabic" w:cs="Traditional Arabic"/>
                <w:sz w:val="32"/>
                <w:szCs w:val="32"/>
                <w:rtl/>
                <w:lang w:val="en-US" w:bidi="ar-DZ"/>
              </w:rPr>
              <w:t xml:space="preserve"> والبساطة </w:t>
            </w:r>
          </w:p>
        </w:tc>
      </w:tr>
      <w:tr w:rsidR="00826806" w:rsidRPr="004151C8" w:rsidTr="00CC05D3">
        <w:trPr>
          <w:cnfStyle w:val="000000100000"/>
          <w:trHeight w:val="540"/>
        </w:trPr>
        <w:tc>
          <w:tcPr>
            <w:cnfStyle w:val="001000000000"/>
            <w:tcW w:w="9180" w:type="dxa"/>
          </w:tcPr>
          <w:p w:rsidR="00826806" w:rsidRPr="004151C8" w:rsidRDefault="00826806" w:rsidP="00826806">
            <w:pPr>
              <w:bidi/>
              <w:ind w:left="-2" w:firstLine="2"/>
              <w:jc w:val="both"/>
              <w:rPr>
                <w:rFonts w:ascii="Traditional Arabic" w:hAnsi="Traditional Arabic" w:cs="Traditional Arabic"/>
                <w:sz w:val="32"/>
                <w:szCs w:val="32"/>
              </w:rPr>
            </w:pPr>
            <w:r w:rsidRPr="004151C8">
              <w:rPr>
                <w:rFonts w:ascii="Traditional Arabic" w:hAnsi="Traditional Arabic" w:cs="Traditional Arabic"/>
                <w:sz w:val="32"/>
                <w:szCs w:val="32"/>
                <w:rtl/>
              </w:rPr>
              <w:t>8- الرشاقة والبساطة في مقر الشركة</w:t>
            </w:r>
          </w:p>
        </w:tc>
      </w:tr>
    </w:tbl>
    <w:p w:rsidR="00826806" w:rsidRPr="004151C8" w:rsidRDefault="00826806" w:rsidP="00826806">
      <w:pPr>
        <w:spacing w:line="240" w:lineRule="auto"/>
        <w:ind w:left="-2" w:firstLine="2"/>
        <w:jc w:val="both"/>
        <w:rPr>
          <w:rFonts w:ascii="Traditional Arabic" w:hAnsi="Traditional Arabic" w:cs="Traditional Arabic"/>
          <w:sz w:val="32"/>
          <w:szCs w:val="32"/>
          <w:rtl/>
        </w:rPr>
      </w:pPr>
    </w:p>
    <w:tbl>
      <w:tblPr>
        <w:tblStyle w:val="Listeclaire-Accent5"/>
        <w:tblW w:w="0" w:type="auto"/>
        <w:tblLook w:val="04A0"/>
      </w:tblPr>
      <w:tblGrid>
        <w:gridCol w:w="4500"/>
        <w:gridCol w:w="4680"/>
      </w:tblGrid>
      <w:tr w:rsidR="00826806" w:rsidRPr="004151C8" w:rsidTr="00CC05D3">
        <w:trPr>
          <w:cnfStyle w:val="100000000000"/>
          <w:trHeight w:val="588"/>
        </w:trPr>
        <w:tc>
          <w:tcPr>
            <w:cnfStyle w:val="001000000000"/>
            <w:tcW w:w="9180" w:type="dxa"/>
            <w:gridSpan w:val="2"/>
          </w:tcPr>
          <w:p w:rsidR="00826806" w:rsidRPr="004151C8" w:rsidRDefault="00826806" w:rsidP="00826806">
            <w:pPr>
              <w:bidi/>
              <w:ind w:left="-2" w:firstLine="2"/>
              <w:jc w:val="both"/>
              <w:rPr>
                <w:rFonts w:ascii="Traditional Arabic" w:hAnsi="Traditional Arabic" w:cs="Traditional Arabic"/>
                <w:b w:val="0"/>
                <w:bCs w:val="0"/>
                <w:sz w:val="32"/>
                <w:szCs w:val="32"/>
              </w:rPr>
            </w:pPr>
            <w:proofErr w:type="gramStart"/>
            <w:r w:rsidRPr="004151C8">
              <w:rPr>
                <w:rFonts w:ascii="Traditional Arabic" w:hAnsi="Traditional Arabic" w:cs="Traditional Arabic"/>
                <w:b w:val="0"/>
                <w:bCs w:val="0"/>
                <w:sz w:val="32"/>
                <w:szCs w:val="32"/>
                <w:rtl/>
              </w:rPr>
              <w:t>نمو</w:t>
            </w:r>
            <w:proofErr w:type="gramEnd"/>
            <w:r w:rsidRPr="004151C8">
              <w:rPr>
                <w:rFonts w:ascii="Traditional Arabic" w:hAnsi="Traditional Arabic" w:cs="Traditional Arabic"/>
                <w:b w:val="0"/>
                <w:bCs w:val="0"/>
                <w:sz w:val="32"/>
                <w:szCs w:val="32"/>
                <w:rtl/>
              </w:rPr>
              <w:t xml:space="preserve"> جديد </w:t>
            </w:r>
          </w:p>
        </w:tc>
      </w:tr>
      <w:tr w:rsidR="00826806" w:rsidRPr="004151C8" w:rsidTr="00CC05D3">
        <w:trPr>
          <w:cnfStyle w:val="000000100000"/>
          <w:trHeight w:val="568"/>
        </w:trPr>
        <w:tc>
          <w:tcPr>
            <w:cnfStyle w:val="001000000000"/>
            <w:tcW w:w="4500" w:type="dxa"/>
          </w:tcPr>
          <w:p w:rsidR="00826806" w:rsidRPr="004151C8" w:rsidRDefault="00826806" w:rsidP="00826806">
            <w:pPr>
              <w:bidi/>
              <w:ind w:left="-2" w:firstLine="2"/>
              <w:jc w:val="both"/>
              <w:rPr>
                <w:rFonts w:ascii="Traditional Arabic" w:hAnsi="Traditional Arabic" w:cs="Traditional Arabic"/>
                <w:sz w:val="32"/>
                <w:szCs w:val="32"/>
              </w:rPr>
            </w:pPr>
            <w:r w:rsidRPr="004151C8">
              <w:rPr>
                <w:rFonts w:ascii="Traditional Arabic" w:hAnsi="Traditional Arabic" w:cs="Traditional Arabic"/>
                <w:sz w:val="32"/>
                <w:szCs w:val="32"/>
                <w:rtl/>
              </w:rPr>
              <w:t>11-</w:t>
            </w:r>
            <w:r w:rsidRPr="004151C8">
              <w:rPr>
                <w:rFonts w:ascii="Traditional Arabic" w:hAnsi="Traditional Arabic" w:cs="Traditional Arabic"/>
                <w:color w:val="000000" w:themeColor="text1"/>
                <w:sz w:val="32"/>
                <w:szCs w:val="32"/>
                <w:rtl/>
              </w:rPr>
              <w:t xml:space="preserve"> المواد الرابطة للطرق</w:t>
            </w:r>
            <w:r w:rsidRPr="004151C8">
              <w:rPr>
                <w:rFonts w:ascii="Traditional Arabic" w:hAnsi="Traditional Arabic" w:cs="Traditional Arabic"/>
                <w:sz w:val="32"/>
                <w:szCs w:val="32"/>
                <w:rtl/>
              </w:rPr>
              <w:t xml:space="preserve"> </w:t>
            </w:r>
          </w:p>
        </w:tc>
        <w:tc>
          <w:tcPr>
            <w:tcW w:w="4680" w:type="dxa"/>
          </w:tcPr>
          <w:p w:rsidR="00826806" w:rsidRPr="004151C8" w:rsidRDefault="00826806" w:rsidP="00826806">
            <w:pPr>
              <w:bidi/>
              <w:ind w:left="-2" w:firstLine="2"/>
              <w:jc w:val="both"/>
              <w:cnfStyle w:val="000000100000"/>
              <w:rPr>
                <w:rFonts w:ascii="Traditional Arabic" w:hAnsi="Traditional Arabic" w:cs="Traditional Arabic"/>
                <w:b/>
                <w:bCs/>
                <w:color w:val="000000" w:themeColor="text1"/>
                <w:sz w:val="32"/>
                <w:szCs w:val="32"/>
              </w:rPr>
            </w:pPr>
            <w:r w:rsidRPr="004151C8">
              <w:rPr>
                <w:rFonts w:ascii="Traditional Arabic" w:hAnsi="Traditional Arabic" w:cs="Traditional Arabic"/>
                <w:b/>
                <w:bCs/>
                <w:color w:val="000000" w:themeColor="text1"/>
                <w:sz w:val="32"/>
                <w:szCs w:val="32"/>
                <w:rtl/>
              </w:rPr>
              <w:t xml:space="preserve">10- </w:t>
            </w:r>
            <w:proofErr w:type="gramStart"/>
            <w:r w:rsidRPr="004151C8">
              <w:rPr>
                <w:rFonts w:ascii="Traditional Arabic" w:hAnsi="Traditional Arabic" w:cs="Traditional Arabic"/>
                <w:b/>
                <w:bCs/>
                <w:color w:val="000000" w:themeColor="text1"/>
                <w:sz w:val="32"/>
                <w:szCs w:val="32"/>
                <w:rtl/>
              </w:rPr>
              <w:t>التصدير</w:t>
            </w:r>
            <w:proofErr w:type="gramEnd"/>
            <w:r w:rsidRPr="004151C8">
              <w:rPr>
                <w:rFonts w:ascii="Traditional Arabic" w:hAnsi="Traditional Arabic" w:cs="Traditional Arabic"/>
                <w:b/>
                <w:bCs/>
                <w:color w:val="000000" w:themeColor="text1"/>
                <w:sz w:val="32"/>
                <w:szCs w:val="32"/>
                <w:rtl/>
              </w:rPr>
              <w:t xml:space="preserve"> </w:t>
            </w:r>
          </w:p>
        </w:tc>
      </w:tr>
    </w:tbl>
    <w:p w:rsidR="00826806" w:rsidRPr="004151C8" w:rsidRDefault="00826806" w:rsidP="00826806">
      <w:pPr>
        <w:bidi/>
        <w:spacing w:line="360" w:lineRule="auto"/>
        <w:ind w:left="-2" w:firstLine="2"/>
        <w:jc w:val="both"/>
        <w:rPr>
          <w:rFonts w:ascii="Traditional Arabic" w:hAnsi="Traditional Arabic" w:cs="Traditional Arabic"/>
          <w:sz w:val="32"/>
          <w:szCs w:val="32"/>
          <w:lang w:val="en-US" w:bidi="ar-DZ"/>
        </w:rPr>
      </w:pPr>
      <w:r w:rsidRPr="004151C8">
        <w:rPr>
          <w:rFonts w:ascii="Traditional Arabic" w:hAnsi="Traditional Arabic" w:cs="Traditional Arabic"/>
          <w:sz w:val="32"/>
          <w:szCs w:val="32"/>
          <w:rtl/>
          <w:lang w:val="en-US" w:bidi="ar-DZ"/>
        </w:rPr>
        <w:t>التحول التجاري حاز القسط الأكبر في مبادرات لطبيعة التحديات المتمثلة أساسا في انكماش السوق وزيادة المنافسة</w:t>
      </w:r>
      <w:r>
        <w:rPr>
          <w:rFonts w:ascii="Traditional Arabic" w:hAnsi="Traditional Arabic" w:cs="Traditional Arabic"/>
          <w:sz w:val="32"/>
          <w:szCs w:val="32"/>
          <w:rtl/>
          <w:lang w:val="en-US" w:bidi="ar-DZ"/>
        </w:rPr>
        <w:t xml:space="preserve"> </w:t>
      </w:r>
    </w:p>
    <w:p w:rsidR="00826806" w:rsidRPr="00CC05D3" w:rsidRDefault="00CC05D3" w:rsidP="00CC05D3">
      <w:pPr>
        <w:bidi/>
        <w:spacing w:line="360" w:lineRule="auto"/>
        <w:ind w:left="-2"/>
        <w:jc w:val="both"/>
        <w:rPr>
          <w:rFonts w:ascii="Traditional Arabic" w:hAnsi="Traditional Arabic" w:cs="Traditional Arabic"/>
          <w:b/>
          <w:bCs/>
          <w:sz w:val="32"/>
          <w:szCs w:val="32"/>
          <w:rtl/>
        </w:rPr>
      </w:pPr>
      <w:r>
        <w:rPr>
          <w:rFonts w:ascii="Traditional Arabic" w:hAnsi="Traditional Arabic" w:cs="Traditional Arabic"/>
          <w:b/>
          <w:bCs/>
          <w:sz w:val="32"/>
          <w:szCs w:val="32"/>
        </w:rPr>
        <w:t>V</w:t>
      </w:r>
      <w:r>
        <w:rPr>
          <w:rFonts w:ascii="Traditional Arabic" w:hAnsi="Traditional Arabic" w:cs="Traditional Arabic" w:hint="cs"/>
          <w:b/>
          <w:bCs/>
          <w:sz w:val="32"/>
          <w:szCs w:val="32"/>
          <w:rtl/>
          <w:lang w:bidi="ar-DZ"/>
        </w:rPr>
        <w:t>- 2-</w:t>
      </w:r>
      <w:r w:rsidRPr="00CC05D3">
        <w:rPr>
          <w:rFonts w:ascii="Traditional Arabic" w:hAnsi="Traditional Arabic" w:cs="Traditional Arabic"/>
          <w:b/>
          <w:bCs/>
          <w:sz w:val="32"/>
          <w:szCs w:val="32"/>
          <w:rtl/>
        </w:rPr>
        <w:t xml:space="preserve"> </w:t>
      </w:r>
      <w:r w:rsidR="00826806" w:rsidRPr="00CC05D3">
        <w:rPr>
          <w:rFonts w:ascii="Traditional Arabic" w:hAnsi="Traditional Arabic" w:cs="Traditional Arabic"/>
          <w:b/>
          <w:bCs/>
          <w:sz w:val="32"/>
          <w:szCs w:val="32"/>
          <w:rtl/>
          <w:lang w:val="en-US"/>
        </w:rPr>
        <w:t xml:space="preserve">1 </w:t>
      </w:r>
      <w:r w:rsidR="00826806" w:rsidRPr="00CC05D3">
        <w:rPr>
          <w:rFonts w:ascii="Traditional Arabic" w:hAnsi="Traditional Arabic" w:cs="Traditional Arabic"/>
          <w:b/>
          <w:bCs/>
          <w:sz w:val="32"/>
          <w:szCs w:val="32"/>
          <w:rtl/>
        </w:rPr>
        <w:t xml:space="preserve">دار البناء، توزيع جديد لسوق متغيرة: </w:t>
      </w:r>
    </w:p>
    <w:p w:rsidR="00826806" w:rsidRPr="004151C8" w:rsidRDefault="00CC05D3" w:rsidP="00CC05D3">
      <w:pPr>
        <w:bidi/>
        <w:spacing w:line="360" w:lineRule="auto"/>
        <w:ind w:left="-2" w:firstLine="2"/>
        <w:jc w:val="both"/>
        <w:rPr>
          <w:rFonts w:ascii="Traditional Arabic" w:hAnsi="Traditional Arabic" w:cs="Traditional Arabic"/>
          <w:sz w:val="32"/>
          <w:szCs w:val="32"/>
          <w:rtl/>
        </w:rPr>
      </w:pPr>
      <w:r>
        <w:rPr>
          <w:rFonts w:ascii="Traditional Arabic" w:hAnsi="Traditional Arabic" w:cs="Traditional Arabic"/>
          <w:sz w:val="32"/>
          <w:szCs w:val="32"/>
        </w:rPr>
        <w:tab/>
      </w:r>
      <w:proofErr w:type="gramStart"/>
      <w:r w:rsidR="00826806" w:rsidRPr="004151C8">
        <w:rPr>
          <w:rFonts w:ascii="Traditional Arabic" w:hAnsi="Traditional Arabic" w:cs="Traditional Arabic"/>
          <w:sz w:val="32"/>
          <w:szCs w:val="32"/>
          <w:rtl/>
        </w:rPr>
        <w:t>وتم</w:t>
      </w:r>
      <w:proofErr w:type="gramEnd"/>
      <w:r w:rsidR="00826806" w:rsidRPr="004151C8">
        <w:rPr>
          <w:rFonts w:ascii="Traditional Arabic" w:hAnsi="Traditional Arabic" w:cs="Traditional Arabic"/>
          <w:sz w:val="32"/>
          <w:szCs w:val="32"/>
          <w:rtl/>
        </w:rPr>
        <w:t xml:space="preserve"> الإعلان عن هذه المبادرة في</w:t>
      </w:r>
      <w:r w:rsidR="00826806">
        <w:rPr>
          <w:rFonts w:ascii="Traditional Arabic" w:hAnsi="Traditional Arabic" w:cs="Traditional Arabic"/>
          <w:sz w:val="32"/>
          <w:szCs w:val="32"/>
          <w:rtl/>
        </w:rPr>
        <w:t xml:space="preserve"> </w:t>
      </w:r>
      <w:r w:rsidR="00826806" w:rsidRPr="004151C8">
        <w:rPr>
          <w:rFonts w:ascii="Traditional Arabic" w:hAnsi="Traditional Arabic" w:cs="Traditional Arabic"/>
          <w:sz w:val="32"/>
          <w:szCs w:val="32"/>
          <w:rtl/>
        </w:rPr>
        <w:t>28 سبتمبر</w:t>
      </w:r>
      <w:r w:rsidR="00826806" w:rsidRPr="004151C8">
        <w:rPr>
          <w:rFonts w:ascii="Traditional Arabic" w:hAnsi="Traditional Arabic" w:cs="Traditional Arabic"/>
          <w:sz w:val="32"/>
          <w:szCs w:val="32"/>
        </w:rPr>
        <w:t>2017</w:t>
      </w:r>
      <w:r w:rsidR="00826806" w:rsidRPr="004151C8">
        <w:rPr>
          <w:rFonts w:ascii="Traditional Arabic" w:hAnsi="Traditional Arabic" w:cs="Traditional Arabic"/>
          <w:sz w:val="32"/>
          <w:szCs w:val="32"/>
          <w:rtl/>
        </w:rPr>
        <w:t>، حيث أقيم الافتتاح لمشروع دار البناء مع أكثر من 60 عميل توزيع</w:t>
      </w:r>
      <w:r>
        <w:rPr>
          <w:rFonts w:ascii="Traditional Arabic" w:hAnsi="Traditional Arabic" w:cs="Traditional Arabic"/>
          <w:sz w:val="32"/>
          <w:szCs w:val="32"/>
          <w:rtl/>
        </w:rPr>
        <w:t xml:space="preserve">، </w:t>
      </w:r>
      <w:r w:rsidR="00826806" w:rsidRPr="004151C8">
        <w:rPr>
          <w:rFonts w:ascii="Traditional Arabic" w:hAnsi="Traditional Arabic" w:cs="Traditional Arabic"/>
          <w:sz w:val="32"/>
          <w:szCs w:val="32"/>
          <w:rtl/>
        </w:rPr>
        <w:t>إذ تم اختيارهم من اجل بصمتهم المحلية القوية،</w:t>
      </w:r>
      <w:r>
        <w:rPr>
          <w:rFonts w:ascii="Traditional Arabic" w:hAnsi="Traditional Arabic" w:cs="Traditional Arabic" w:hint="cs"/>
          <w:sz w:val="32"/>
          <w:szCs w:val="32"/>
          <w:rtl/>
        </w:rPr>
        <w:t xml:space="preserve"> </w:t>
      </w:r>
      <w:r w:rsidR="00826806" w:rsidRPr="004151C8">
        <w:rPr>
          <w:rFonts w:ascii="Traditional Arabic" w:hAnsi="Traditional Arabic" w:cs="Traditional Arabic"/>
          <w:sz w:val="32"/>
          <w:szCs w:val="32"/>
          <w:rtl/>
        </w:rPr>
        <w:t>أي</w:t>
      </w:r>
      <w:r w:rsidR="00826806">
        <w:rPr>
          <w:rFonts w:ascii="Traditional Arabic" w:hAnsi="Traditional Arabic" w:cs="Traditional Arabic"/>
          <w:sz w:val="32"/>
          <w:szCs w:val="32"/>
          <w:rtl/>
        </w:rPr>
        <w:t xml:space="preserve"> </w:t>
      </w:r>
      <w:r w:rsidR="00826806" w:rsidRPr="004151C8">
        <w:rPr>
          <w:rFonts w:ascii="Traditional Arabic" w:hAnsi="Traditional Arabic" w:cs="Traditional Arabic"/>
          <w:sz w:val="32"/>
          <w:szCs w:val="32"/>
          <w:rtl/>
        </w:rPr>
        <w:t>يمثلون مليوني طن من الأكياس.</w:t>
      </w:r>
    </w:p>
    <w:p w:rsidR="00826806" w:rsidRDefault="00826806" w:rsidP="00CC05D3">
      <w:pPr>
        <w:bidi/>
        <w:spacing w:line="360" w:lineRule="auto"/>
        <w:ind w:left="-2" w:firstLine="2"/>
        <w:jc w:val="both"/>
        <w:rPr>
          <w:rFonts w:ascii="Traditional Arabic" w:hAnsi="Traditional Arabic" w:cs="Traditional Arabic"/>
          <w:sz w:val="32"/>
          <w:szCs w:val="32"/>
          <w:rtl/>
        </w:rPr>
      </w:pPr>
      <w:r w:rsidRPr="004151C8">
        <w:rPr>
          <w:rFonts w:ascii="Traditional Arabic" w:hAnsi="Traditional Arabic" w:cs="Traditional Arabic"/>
          <w:b/>
          <w:bCs/>
          <w:sz w:val="32"/>
          <w:szCs w:val="32"/>
          <w:rtl/>
        </w:rPr>
        <w:t xml:space="preserve">الهدف منها: </w:t>
      </w:r>
      <w:proofErr w:type="gramStart"/>
      <w:r w:rsidRPr="004151C8">
        <w:rPr>
          <w:rFonts w:ascii="Traditional Arabic" w:hAnsi="Traditional Arabic" w:cs="Traditional Arabic"/>
          <w:sz w:val="32"/>
          <w:szCs w:val="32"/>
          <w:rtl/>
        </w:rPr>
        <w:t>تقديم</w:t>
      </w:r>
      <w:proofErr w:type="gramEnd"/>
      <w:r w:rsidRPr="004151C8">
        <w:rPr>
          <w:rFonts w:ascii="Traditional Arabic" w:hAnsi="Traditional Arabic" w:cs="Traditional Arabic"/>
          <w:sz w:val="32"/>
          <w:szCs w:val="32"/>
          <w:rtl/>
        </w:rPr>
        <w:t xml:space="preserve"> العرض الجديد "دار البناء" المبنى على أربعة محاور: </w:t>
      </w:r>
    </w:p>
    <w:p w:rsidR="00603CA3" w:rsidRPr="00603CA3" w:rsidRDefault="00603CA3" w:rsidP="004B5255">
      <w:pPr>
        <w:pStyle w:val="Paragraphedeliste"/>
        <w:numPr>
          <w:ilvl w:val="0"/>
          <w:numId w:val="6"/>
        </w:numPr>
        <w:bidi/>
        <w:spacing w:line="360" w:lineRule="auto"/>
        <w:jc w:val="both"/>
        <w:rPr>
          <w:rFonts w:ascii="Traditional Arabic" w:hAnsi="Traditional Arabic" w:cs="Traditional Arabic"/>
          <w:sz w:val="32"/>
          <w:szCs w:val="32"/>
          <w:rtl/>
        </w:rPr>
      </w:pPr>
      <w:r w:rsidRPr="00603CA3">
        <w:rPr>
          <w:rFonts w:ascii="Traditional Arabic" w:hAnsi="Traditional Arabic" w:cs="Traditional Arabic" w:hint="cs"/>
          <w:b/>
          <w:bCs/>
          <w:sz w:val="32"/>
          <w:szCs w:val="32"/>
          <w:rtl/>
        </w:rPr>
        <w:t>أ</w:t>
      </w:r>
      <w:r w:rsidRPr="00603CA3">
        <w:rPr>
          <w:rFonts w:ascii="Traditional Arabic" w:hAnsi="Traditional Arabic" w:cs="Traditional Arabic" w:hint="cs"/>
          <w:sz w:val="32"/>
          <w:szCs w:val="32"/>
          <w:rtl/>
        </w:rPr>
        <w:t>دوات الإدارة لعملائها</w:t>
      </w:r>
    </w:p>
    <w:p w:rsidR="00603CA3" w:rsidRPr="00603CA3" w:rsidRDefault="00603CA3" w:rsidP="004B5255">
      <w:pPr>
        <w:pStyle w:val="Paragraphedeliste"/>
        <w:numPr>
          <w:ilvl w:val="0"/>
          <w:numId w:val="6"/>
        </w:numPr>
        <w:bidi/>
        <w:spacing w:line="360" w:lineRule="auto"/>
        <w:jc w:val="both"/>
        <w:rPr>
          <w:rFonts w:ascii="Traditional Arabic" w:hAnsi="Traditional Arabic" w:cs="Traditional Arabic"/>
          <w:sz w:val="32"/>
          <w:szCs w:val="32"/>
          <w:rtl/>
        </w:rPr>
      </w:pPr>
      <w:proofErr w:type="gramStart"/>
      <w:r w:rsidRPr="00603CA3">
        <w:rPr>
          <w:rFonts w:ascii="Traditional Arabic" w:hAnsi="Traditional Arabic" w:cs="Traditional Arabic" w:hint="cs"/>
          <w:sz w:val="32"/>
          <w:szCs w:val="32"/>
          <w:rtl/>
        </w:rPr>
        <w:lastRenderedPageBreak/>
        <w:t>الطلبات</w:t>
      </w:r>
      <w:proofErr w:type="gramEnd"/>
      <w:r w:rsidRPr="00603CA3">
        <w:rPr>
          <w:rFonts w:ascii="Traditional Arabic" w:hAnsi="Traditional Arabic" w:cs="Traditional Arabic" w:hint="cs"/>
          <w:sz w:val="32"/>
          <w:szCs w:val="32"/>
          <w:rtl/>
        </w:rPr>
        <w:t xml:space="preserve"> والمدفوعات المبسطة </w:t>
      </w:r>
    </w:p>
    <w:p w:rsidR="00603CA3" w:rsidRPr="00603CA3" w:rsidRDefault="00603CA3" w:rsidP="004B5255">
      <w:pPr>
        <w:pStyle w:val="Paragraphedeliste"/>
        <w:numPr>
          <w:ilvl w:val="0"/>
          <w:numId w:val="6"/>
        </w:numPr>
        <w:bidi/>
        <w:spacing w:line="360" w:lineRule="auto"/>
        <w:jc w:val="both"/>
        <w:rPr>
          <w:rFonts w:ascii="Traditional Arabic" w:hAnsi="Traditional Arabic" w:cs="Traditional Arabic"/>
          <w:sz w:val="32"/>
          <w:szCs w:val="32"/>
          <w:rtl/>
        </w:rPr>
      </w:pPr>
      <w:r w:rsidRPr="00603CA3">
        <w:rPr>
          <w:rFonts w:ascii="Traditional Arabic" w:hAnsi="Traditional Arabic" w:cs="Traditional Arabic" w:hint="cs"/>
          <w:sz w:val="32"/>
          <w:szCs w:val="32"/>
          <w:rtl/>
        </w:rPr>
        <w:t xml:space="preserve">علامة تجارية قوية مع العلامة التجارية المخصصة </w:t>
      </w:r>
    </w:p>
    <w:p w:rsidR="00826806" w:rsidRPr="00603CA3" w:rsidRDefault="00603CA3" w:rsidP="004B5255">
      <w:pPr>
        <w:pStyle w:val="Paragraphedeliste"/>
        <w:numPr>
          <w:ilvl w:val="0"/>
          <w:numId w:val="6"/>
        </w:numPr>
        <w:bidi/>
        <w:spacing w:line="360" w:lineRule="auto"/>
        <w:jc w:val="both"/>
        <w:rPr>
          <w:rFonts w:ascii="Traditional Arabic" w:hAnsi="Traditional Arabic" w:cs="Traditional Arabic"/>
          <w:sz w:val="32"/>
          <w:szCs w:val="32"/>
          <w:rtl/>
        </w:rPr>
      </w:pPr>
      <w:r w:rsidRPr="00603CA3">
        <w:rPr>
          <w:rFonts w:ascii="Traditional Arabic" w:hAnsi="Traditional Arabic" w:cs="Traditional Arabic" w:hint="cs"/>
          <w:sz w:val="32"/>
          <w:szCs w:val="32"/>
          <w:rtl/>
        </w:rPr>
        <w:t xml:space="preserve">مجموعة من المنتجات المخصصة: </w:t>
      </w:r>
      <w:proofErr w:type="spellStart"/>
      <w:r w:rsidRPr="00603CA3">
        <w:rPr>
          <w:rFonts w:ascii="Traditional Arabic" w:hAnsi="Traditional Arabic" w:cs="Traditional Arabic" w:hint="cs"/>
          <w:sz w:val="32"/>
          <w:szCs w:val="32"/>
          <w:rtl/>
        </w:rPr>
        <w:t>المورتيي</w:t>
      </w:r>
      <w:proofErr w:type="spellEnd"/>
      <w:r w:rsidRPr="00603CA3">
        <w:rPr>
          <w:rFonts w:ascii="Traditional Arabic" w:hAnsi="Traditional Arabic" w:cs="Traditional Arabic" w:hint="cs"/>
          <w:sz w:val="32"/>
          <w:szCs w:val="32"/>
          <w:rtl/>
        </w:rPr>
        <w:t>، حمض</w:t>
      </w:r>
      <w:proofErr w:type="spellStart"/>
      <w:r w:rsidRPr="00603CA3">
        <w:rPr>
          <w:rFonts w:ascii="Traditional Arabic" w:hAnsi="Traditional Arabic" w:cs="Traditional Arabic"/>
          <w:sz w:val="32"/>
          <w:szCs w:val="32"/>
        </w:rPr>
        <w:t>colpa</w:t>
      </w:r>
      <w:proofErr w:type="spellEnd"/>
      <w:r w:rsidRPr="00603CA3">
        <w:rPr>
          <w:rFonts w:ascii="Traditional Arabic" w:hAnsi="Traditional Arabic" w:cs="Traditional Arabic" w:hint="cs"/>
          <w:sz w:val="32"/>
          <w:szCs w:val="32"/>
          <w:rtl/>
        </w:rPr>
        <w:t>،</w:t>
      </w:r>
      <w:r>
        <w:rPr>
          <w:rFonts w:ascii="Traditional Arabic" w:hAnsi="Traditional Arabic" w:cs="Traditional Arabic"/>
          <w:sz w:val="32"/>
          <w:szCs w:val="32"/>
        </w:rPr>
        <w:t xml:space="preserve"> </w:t>
      </w:r>
      <w:proofErr w:type="spellStart"/>
      <w:r w:rsidRPr="00603CA3">
        <w:rPr>
          <w:rFonts w:ascii="Traditional Arabic" w:hAnsi="Traditional Arabic" w:cs="Traditional Arabic" w:hint="cs"/>
          <w:sz w:val="32"/>
          <w:szCs w:val="32"/>
          <w:rtl/>
        </w:rPr>
        <w:t>مضافات</w:t>
      </w:r>
      <w:proofErr w:type="spellEnd"/>
      <w:r w:rsidRPr="00603CA3">
        <w:rPr>
          <w:rFonts w:ascii="Traditional Arabic" w:hAnsi="Traditional Arabic" w:cs="Traditional Arabic"/>
          <w:sz w:val="32"/>
          <w:szCs w:val="32"/>
        </w:rPr>
        <w:t xml:space="preserve"> </w:t>
      </w:r>
      <w:proofErr w:type="spellStart"/>
      <w:r w:rsidRPr="00603CA3">
        <w:rPr>
          <w:rFonts w:ascii="Traditional Arabic" w:hAnsi="Traditional Arabic" w:cs="Traditional Arabic"/>
          <w:sz w:val="32"/>
          <w:szCs w:val="32"/>
        </w:rPr>
        <w:t>sika</w:t>
      </w:r>
      <w:proofErr w:type="spellEnd"/>
    </w:p>
    <w:p w:rsidR="00826806" w:rsidRPr="004151C8" w:rsidRDefault="00CC05D3" w:rsidP="00826806">
      <w:pPr>
        <w:bidi/>
        <w:spacing w:line="360" w:lineRule="auto"/>
        <w:ind w:left="-2" w:firstLine="2"/>
        <w:jc w:val="both"/>
        <w:rPr>
          <w:rFonts w:ascii="Traditional Arabic" w:hAnsi="Traditional Arabic" w:cs="Traditional Arabic"/>
          <w:sz w:val="32"/>
          <w:szCs w:val="32"/>
          <w:rtl/>
          <w:lang w:val="en-US" w:bidi="ar-DZ"/>
        </w:rPr>
      </w:pPr>
      <w:r>
        <w:rPr>
          <w:rFonts w:ascii="Traditional Arabic" w:hAnsi="Traditional Arabic" w:cs="Traditional Arabic" w:hint="cs"/>
          <w:sz w:val="32"/>
          <w:szCs w:val="32"/>
          <w:rtl/>
          <w:lang w:val="en-US" w:bidi="ar-DZ"/>
        </w:rPr>
        <w:tab/>
      </w:r>
      <w:r w:rsidR="00826806" w:rsidRPr="004151C8">
        <w:rPr>
          <w:rFonts w:ascii="Traditional Arabic" w:hAnsi="Traditional Arabic" w:cs="Traditional Arabic"/>
          <w:sz w:val="32"/>
          <w:szCs w:val="32"/>
          <w:rtl/>
          <w:lang w:val="en-US" w:bidi="ar-DZ"/>
        </w:rPr>
        <w:t>وذلك من اجل الحفاظ على الموزعين والاقتراب من المستخدم النهائي . ولهذا قاموا بتطوير الأدوات والخدمات لتسهيل تجربة العملاء الخاصة بهم مثل : بوابة العملاء</w:t>
      </w:r>
      <w:r>
        <w:rPr>
          <w:rFonts w:ascii="Traditional Arabic" w:hAnsi="Traditional Arabic" w:cs="Traditional Arabic"/>
          <w:sz w:val="32"/>
          <w:szCs w:val="32"/>
          <w:rtl/>
          <w:lang w:val="en-US" w:bidi="ar-DZ"/>
        </w:rPr>
        <w:t xml:space="preserve">، </w:t>
      </w:r>
      <w:r w:rsidR="00826806" w:rsidRPr="004151C8">
        <w:rPr>
          <w:rFonts w:ascii="Traditional Arabic" w:hAnsi="Traditional Arabic" w:cs="Traditional Arabic"/>
          <w:sz w:val="32"/>
          <w:szCs w:val="32"/>
          <w:rtl/>
          <w:lang w:val="en-US" w:bidi="ar-DZ"/>
        </w:rPr>
        <w:t>وتحسين التوزيع إلى العميل النهائي وتطوير أعمالهم .</w:t>
      </w:r>
    </w:p>
    <w:p w:rsidR="00826806" w:rsidRPr="004151C8" w:rsidRDefault="00826806" w:rsidP="00826806">
      <w:pPr>
        <w:bidi/>
        <w:spacing w:line="360" w:lineRule="auto"/>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 xml:space="preserve"> تم تجسيد هذا العرض من خلال عقود مخصصة اعتبارا من 30 أكتوبر 2017 بحيث سجل اشتراك 56 عميل </w:t>
      </w:r>
      <w:proofErr w:type="gramStart"/>
      <w:r w:rsidRPr="004151C8">
        <w:rPr>
          <w:rFonts w:ascii="Traditional Arabic" w:hAnsi="Traditional Arabic" w:cs="Traditional Arabic"/>
          <w:sz w:val="32"/>
          <w:szCs w:val="32"/>
          <w:rtl/>
          <w:lang w:val="en-US" w:bidi="ar-DZ"/>
        </w:rPr>
        <w:t>بالفعل .</w:t>
      </w:r>
      <w:proofErr w:type="gramEnd"/>
      <w:r w:rsidRPr="004151C8">
        <w:rPr>
          <w:rFonts w:ascii="Traditional Arabic" w:hAnsi="Traditional Arabic" w:cs="Traditional Arabic"/>
          <w:sz w:val="32"/>
          <w:szCs w:val="32"/>
          <w:rtl/>
          <w:lang w:val="en-US" w:bidi="ar-DZ"/>
        </w:rPr>
        <w:t xml:space="preserve"> </w:t>
      </w:r>
    </w:p>
    <w:p w:rsidR="00826806" w:rsidRPr="004151C8" w:rsidRDefault="00826806" w:rsidP="00826806">
      <w:pPr>
        <w:bidi/>
        <w:spacing w:line="360" w:lineRule="auto"/>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 xml:space="preserve">وهي تعتبر بداية لتحويل التوزيع لديهم </w:t>
      </w:r>
      <w:proofErr w:type="gramStart"/>
      <w:r w:rsidRPr="004151C8">
        <w:rPr>
          <w:rFonts w:ascii="Traditional Arabic" w:hAnsi="Traditional Arabic" w:cs="Traditional Arabic"/>
          <w:sz w:val="32"/>
          <w:szCs w:val="32"/>
          <w:rtl/>
          <w:lang w:val="en-US" w:bidi="ar-DZ"/>
        </w:rPr>
        <w:t>مع :</w:t>
      </w:r>
      <w:proofErr w:type="gramEnd"/>
      <w:r w:rsidRPr="004151C8">
        <w:rPr>
          <w:rFonts w:ascii="Traditional Arabic" w:hAnsi="Traditional Arabic" w:cs="Traditional Arabic"/>
          <w:sz w:val="32"/>
          <w:szCs w:val="32"/>
          <w:rtl/>
          <w:lang w:val="en-US" w:bidi="ar-DZ"/>
        </w:rPr>
        <w:t>العلامة التجارية،الرقمية،الخدمات،المنتجات الجديدة،الرؤية والاتصال المباشر مع عملاء النهائيين .</w:t>
      </w:r>
    </w:p>
    <w:p w:rsidR="00826806" w:rsidRPr="004151C8" w:rsidRDefault="00826806" w:rsidP="00826806">
      <w:pPr>
        <w:bidi/>
        <w:spacing w:line="360" w:lineRule="auto"/>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 xml:space="preserve"> </w:t>
      </w:r>
      <w:proofErr w:type="gramStart"/>
      <w:r w:rsidRPr="004151C8">
        <w:rPr>
          <w:rFonts w:ascii="Traditional Arabic" w:hAnsi="Traditional Arabic" w:cs="Traditional Arabic"/>
          <w:sz w:val="32"/>
          <w:szCs w:val="32"/>
          <w:rtl/>
          <w:lang w:val="en-US" w:bidi="ar-DZ"/>
        </w:rPr>
        <w:t>يسعون</w:t>
      </w:r>
      <w:proofErr w:type="gramEnd"/>
      <w:r w:rsidRPr="004151C8">
        <w:rPr>
          <w:rFonts w:ascii="Traditional Arabic" w:hAnsi="Traditional Arabic" w:cs="Traditional Arabic"/>
          <w:sz w:val="32"/>
          <w:szCs w:val="32"/>
          <w:rtl/>
          <w:lang w:val="en-US" w:bidi="ar-DZ"/>
        </w:rPr>
        <w:t xml:space="preserve"> بهذا إلى</w:t>
      </w:r>
      <w:r>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تغطية جغرافية وطنية، ويستهدفون العملاء الموزعون للأكياس كما يهدفون من وراء توقيع العقد إلى</w:t>
      </w:r>
      <w:r>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100عقد في2018 مقابل 60عقد عام 2016.</w:t>
      </w:r>
    </w:p>
    <w:p w:rsidR="00826806" w:rsidRPr="007938BF" w:rsidRDefault="007938BF" w:rsidP="007938BF">
      <w:pPr>
        <w:bidi/>
        <w:spacing w:line="360" w:lineRule="auto"/>
        <w:ind w:left="-2"/>
        <w:jc w:val="both"/>
        <w:rPr>
          <w:rFonts w:ascii="Traditional Arabic" w:hAnsi="Traditional Arabic" w:cs="Traditional Arabic"/>
          <w:sz w:val="32"/>
          <w:szCs w:val="32"/>
          <w:rtl/>
          <w:lang w:val="en-US" w:bidi="ar-DZ"/>
        </w:rPr>
      </w:pPr>
      <w:r>
        <w:rPr>
          <w:rFonts w:ascii="Traditional Arabic" w:hAnsi="Traditional Arabic" w:cs="Traditional Arabic"/>
          <w:b/>
          <w:bCs/>
          <w:sz w:val="32"/>
          <w:szCs w:val="32"/>
        </w:rPr>
        <w:t>V</w:t>
      </w:r>
      <w:r>
        <w:rPr>
          <w:rFonts w:ascii="Traditional Arabic" w:hAnsi="Traditional Arabic" w:cs="Traditional Arabic" w:hint="cs"/>
          <w:b/>
          <w:bCs/>
          <w:sz w:val="32"/>
          <w:szCs w:val="32"/>
          <w:rtl/>
          <w:lang w:bidi="ar-DZ"/>
        </w:rPr>
        <w:t>- 2-</w:t>
      </w:r>
      <w:r w:rsidRPr="00CC05D3">
        <w:rPr>
          <w:rFonts w:ascii="Traditional Arabic" w:hAnsi="Traditional Arabic" w:cs="Traditional Arabic"/>
          <w:b/>
          <w:bCs/>
          <w:sz w:val="32"/>
          <w:szCs w:val="32"/>
          <w:rtl/>
        </w:rPr>
        <w:t xml:space="preserve"> </w:t>
      </w:r>
      <w:r w:rsidR="00826806" w:rsidRPr="007938BF">
        <w:rPr>
          <w:rFonts w:ascii="Traditional Arabic" w:hAnsi="Traditional Arabic" w:cs="Traditional Arabic"/>
          <w:b/>
          <w:bCs/>
          <w:sz w:val="32"/>
          <w:szCs w:val="32"/>
          <w:rtl/>
          <w:lang w:bidi="ar-DZ"/>
        </w:rPr>
        <w:t xml:space="preserve">2 </w:t>
      </w:r>
      <w:r w:rsidR="00966B90">
        <w:rPr>
          <w:rFonts w:ascii="Traditional Arabic" w:hAnsi="Traditional Arabic" w:cs="Traditional Arabic"/>
          <w:b/>
          <w:bCs/>
          <w:sz w:val="32"/>
          <w:szCs w:val="32"/>
          <w:rtl/>
        </w:rPr>
        <w:t>التنشيط التجاري</w:t>
      </w:r>
      <w:r w:rsidR="00826806" w:rsidRPr="007938BF">
        <w:rPr>
          <w:rFonts w:ascii="Traditional Arabic" w:hAnsi="Traditional Arabic" w:cs="Traditional Arabic"/>
          <w:b/>
          <w:bCs/>
          <w:sz w:val="32"/>
          <w:szCs w:val="32"/>
          <w:rtl/>
        </w:rPr>
        <w:t xml:space="preserve">: </w:t>
      </w:r>
      <w:r w:rsidR="00826806" w:rsidRPr="007938BF">
        <w:rPr>
          <w:rFonts w:ascii="Traditional Arabic" w:hAnsi="Traditional Arabic" w:cs="Traditional Arabic"/>
          <w:sz w:val="32"/>
          <w:szCs w:val="32"/>
          <w:rtl/>
        </w:rPr>
        <w:t xml:space="preserve">بحيث كانت </w:t>
      </w:r>
      <w:proofErr w:type="spellStart"/>
      <w:r w:rsidR="00826806" w:rsidRPr="007938BF">
        <w:rPr>
          <w:rFonts w:ascii="Traditional Arabic" w:hAnsi="Traditional Arabic" w:cs="Traditional Arabic"/>
          <w:sz w:val="32"/>
          <w:szCs w:val="32"/>
          <w:rtl/>
        </w:rPr>
        <w:t>لافارج</w:t>
      </w:r>
      <w:proofErr w:type="spellEnd"/>
      <w:r w:rsidR="00826806" w:rsidRPr="007938BF">
        <w:rPr>
          <w:rFonts w:ascii="Traditional Arabic" w:hAnsi="Traditional Arabic" w:cs="Traditional Arabic"/>
          <w:sz w:val="32"/>
          <w:szCs w:val="32"/>
          <w:rtl/>
        </w:rPr>
        <w:t xml:space="preserve"> </w:t>
      </w:r>
      <w:proofErr w:type="spellStart"/>
      <w:r w:rsidR="00826806" w:rsidRPr="007938BF">
        <w:rPr>
          <w:rFonts w:ascii="Traditional Arabic" w:hAnsi="Traditional Arabic" w:cs="Traditional Arabic"/>
          <w:sz w:val="32"/>
          <w:szCs w:val="32"/>
          <w:rtl/>
        </w:rPr>
        <w:t>هولسيم</w:t>
      </w:r>
      <w:proofErr w:type="spellEnd"/>
      <w:r w:rsidR="00826806" w:rsidRPr="007938BF">
        <w:rPr>
          <w:rFonts w:ascii="Traditional Arabic" w:hAnsi="Traditional Arabic" w:cs="Traditional Arabic"/>
          <w:sz w:val="32"/>
          <w:szCs w:val="32"/>
          <w:rtl/>
        </w:rPr>
        <w:t xml:space="preserve"> تتعامل فقط وتعرف فقط كبار الزبائن أما الآن فهي تسعى إلى كسب ولاء زبائنها ومعرفتهم عن طريق ربط علاقات معهم ومتابعة </w:t>
      </w:r>
      <w:proofErr w:type="spellStart"/>
      <w:r w:rsidR="00826806" w:rsidRPr="007938BF">
        <w:rPr>
          <w:rFonts w:ascii="Traditional Arabic" w:hAnsi="Traditional Arabic" w:cs="Traditional Arabic"/>
          <w:sz w:val="32"/>
          <w:szCs w:val="32"/>
          <w:rtl/>
        </w:rPr>
        <w:t>منتوجها</w:t>
      </w:r>
      <w:proofErr w:type="spellEnd"/>
      <w:r w:rsidR="00826806" w:rsidRPr="007938BF">
        <w:rPr>
          <w:rFonts w:ascii="Traditional Arabic" w:hAnsi="Traditional Arabic" w:cs="Traditional Arabic"/>
          <w:sz w:val="32"/>
          <w:szCs w:val="32"/>
          <w:rtl/>
        </w:rPr>
        <w:t xml:space="preserve"> ومدى رضاهم عنه. </w:t>
      </w:r>
    </w:p>
    <w:p w:rsidR="00826806" w:rsidRPr="007938BF" w:rsidRDefault="007938BF" w:rsidP="007938BF">
      <w:pPr>
        <w:bidi/>
        <w:spacing w:line="360" w:lineRule="auto"/>
        <w:ind w:left="-2"/>
        <w:jc w:val="both"/>
        <w:rPr>
          <w:rFonts w:ascii="Traditional Arabic" w:hAnsi="Traditional Arabic" w:cs="Traditional Arabic"/>
          <w:sz w:val="32"/>
          <w:szCs w:val="32"/>
          <w:rtl/>
        </w:rPr>
      </w:pPr>
      <w:r>
        <w:rPr>
          <w:rFonts w:ascii="Traditional Arabic" w:hAnsi="Traditional Arabic" w:cs="Traditional Arabic"/>
          <w:b/>
          <w:bCs/>
          <w:sz w:val="32"/>
          <w:szCs w:val="32"/>
        </w:rPr>
        <w:t>V</w:t>
      </w:r>
      <w:r>
        <w:rPr>
          <w:rFonts w:ascii="Traditional Arabic" w:hAnsi="Traditional Arabic" w:cs="Traditional Arabic" w:hint="cs"/>
          <w:b/>
          <w:bCs/>
          <w:sz w:val="32"/>
          <w:szCs w:val="32"/>
          <w:rtl/>
          <w:lang w:bidi="ar-DZ"/>
        </w:rPr>
        <w:t>- 2-</w:t>
      </w:r>
      <w:r w:rsidR="00826806" w:rsidRPr="007938BF">
        <w:rPr>
          <w:rFonts w:ascii="Traditional Arabic" w:hAnsi="Traditional Arabic" w:cs="Traditional Arabic"/>
          <w:b/>
          <w:bCs/>
          <w:sz w:val="32"/>
          <w:szCs w:val="32"/>
          <w:rtl/>
        </w:rPr>
        <w:t xml:space="preserve">2-1 ترويج المبيعات: </w:t>
      </w:r>
      <w:r w:rsidR="00826806" w:rsidRPr="007938BF">
        <w:rPr>
          <w:rFonts w:ascii="Traditional Arabic" w:hAnsi="Traditional Arabic" w:cs="Traditional Arabic"/>
          <w:sz w:val="32"/>
          <w:szCs w:val="32"/>
          <w:rtl/>
        </w:rPr>
        <w:t xml:space="preserve">هذه المبادرة في مشروع امتياز تعتبر تحدي حقيقي حيث أنهم كانوا في السابق يتعاملون مع 120 موزع أما اليوم فإنهم يتكلمون عن 4000 تاجر تجزئة استفادوا من مجموعة واسعة </w:t>
      </w:r>
      <w:r w:rsidR="00826806" w:rsidRPr="007938BF">
        <w:rPr>
          <w:rFonts w:ascii="Traditional Arabic" w:hAnsi="Traditional Arabic" w:cs="Traditional Arabic"/>
          <w:sz w:val="32"/>
          <w:szCs w:val="32"/>
          <w:rtl/>
        </w:rPr>
        <w:lastRenderedPageBreak/>
        <w:t xml:space="preserve">من المنتجات والخدمات وينطوي على ذلك القيام بالمزيد من الزيارات وانتماء تجار جدد واكتساب وفاء كبير من قبل الزبائن. </w:t>
      </w:r>
    </w:p>
    <w:p w:rsidR="00826806" w:rsidRPr="004151C8" w:rsidRDefault="00826806" w:rsidP="00826806">
      <w:pPr>
        <w:bidi/>
        <w:spacing w:line="360" w:lineRule="auto"/>
        <w:ind w:left="-2" w:firstLine="2"/>
        <w:jc w:val="both"/>
        <w:rPr>
          <w:rFonts w:ascii="Traditional Arabic" w:hAnsi="Traditional Arabic" w:cs="Traditional Arabic"/>
          <w:sz w:val="32"/>
          <w:szCs w:val="32"/>
        </w:rPr>
      </w:pPr>
      <w:r w:rsidRPr="004151C8">
        <w:rPr>
          <w:rFonts w:ascii="Traditional Arabic" w:hAnsi="Traditional Arabic" w:cs="Traditional Arabic"/>
          <w:sz w:val="32"/>
          <w:szCs w:val="32"/>
          <w:rtl/>
        </w:rPr>
        <w:t>وهذا يعني أن منتجهم أكثر وفرة وبروز في السوق إذ يسعوا لتغطية فرصة الحصول على معلومات أكثر على منتجاتهم لمعرفة أفضل بالزبائن وسوق البناء من خلال السيطرة على السوق</w:t>
      </w:r>
      <w:r w:rsidRPr="004151C8">
        <w:rPr>
          <w:rFonts w:ascii="Traditional Arabic" w:hAnsi="Traditional Arabic" w:cs="Traditional Arabic"/>
          <w:sz w:val="32"/>
          <w:szCs w:val="32"/>
        </w:rPr>
        <w:t xml:space="preserve">. </w:t>
      </w:r>
    </w:p>
    <w:p w:rsidR="00826806" w:rsidRPr="004151C8" w:rsidRDefault="00826806" w:rsidP="004B5255">
      <w:pPr>
        <w:pStyle w:val="Paragraphedeliste"/>
        <w:numPr>
          <w:ilvl w:val="0"/>
          <w:numId w:val="6"/>
        </w:numPr>
        <w:bidi/>
        <w:spacing w:line="360" w:lineRule="auto"/>
        <w:ind w:left="-2" w:firstLine="284"/>
        <w:jc w:val="both"/>
        <w:rPr>
          <w:rFonts w:ascii="Traditional Arabic" w:hAnsi="Traditional Arabic" w:cs="Traditional Arabic"/>
          <w:sz w:val="32"/>
          <w:szCs w:val="32"/>
          <w:lang w:val="en-US" w:bidi="ar-DZ"/>
        </w:rPr>
      </w:pPr>
      <w:r w:rsidRPr="004151C8">
        <w:rPr>
          <w:rFonts w:ascii="Traditional Arabic" w:hAnsi="Traditional Arabic" w:cs="Traditional Arabic"/>
          <w:sz w:val="32"/>
          <w:szCs w:val="32"/>
          <w:rtl/>
          <w:lang w:val="en-US" w:bidi="ar-DZ"/>
        </w:rPr>
        <w:t xml:space="preserve">وكتجربة أولية قاموا بتشغيل </w:t>
      </w:r>
      <w:proofErr w:type="gramStart"/>
      <w:r w:rsidRPr="004151C8">
        <w:rPr>
          <w:rFonts w:ascii="Traditional Arabic" w:hAnsi="Traditional Arabic" w:cs="Traditional Arabic"/>
          <w:sz w:val="32"/>
          <w:szCs w:val="32"/>
          <w:rtl/>
          <w:lang w:val="en-US" w:bidi="ar-DZ"/>
        </w:rPr>
        <w:t>ثمانية</w:t>
      </w:r>
      <w:proofErr w:type="gramEnd"/>
      <w:r w:rsidRPr="004151C8">
        <w:rPr>
          <w:rFonts w:ascii="Traditional Arabic" w:hAnsi="Traditional Arabic" w:cs="Traditional Arabic"/>
          <w:sz w:val="32"/>
          <w:szCs w:val="32"/>
          <w:rtl/>
          <w:lang w:val="en-US" w:bidi="ar-DZ"/>
        </w:rPr>
        <w:t xml:space="preserve"> عملاء تجاريين في بعض ولايات الوسط وقيموا نتائجهم بمؤشرات رئيسية لمدة ستة أشهر</w:t>
      </w:r>
    </w:p>
    <w:p w:rsidR="00826806" w:rsidRPr="004151C8" w:rsidRDefault="00826806" w:rsidP="004B5255">
      <w:pPr>
        <w:pStyle w:val="Paragraphedeliste"/>
        <w:numPr>
          <w:ilvl w:val="0"/>
          <w:numId w:val="6"/>
        </w:numPr>
        <w:bidi/>
        <w:spacing w:line="360" w:lineRule="auto"/>
        <w:ind w:left="-2" w:firstLine="284"/>
        <w:jc w:val="both"/>
        <w:rPr>
          <w:rFonts w:ascii="Traditional Arabic" w:hAnsi="Traditional Arabic" w:cs="Traditional Arabic"/>
          <w:sz w:val="32"/>
          <w:szCs w:val="32"/>
          <w:lang w:val="en-US" w:bidi="ar-DZ"/>
        </w:rPr>
      </w:pPr>
      <w:r w:rsidRPr="004151C8">
        <w:rPr>
          <w:rFonts w:ascii="Traditional Arabic" w:hAnsi="Traditional Arabic" w:cs="Traditional Arabic"/>
          <w:sz w:val="32"/>
          <w:szCs w:val="32"/>
          <w:rtl/>
          <w:lang w:val="en-US" w:bidi="ar-DZ"/>
        </w:rPr>
        <w:t>نتائج التجربة :</w:t>
      </w:r>
    </w:p>
    <w:p w:rsidR="00826806" w:rsidRPr="004151C8" w:rsidRDefault="00826806" w:rsidP="007938BF">
      <w:pPr>
        <w:pStyle w:val="Paragraphedeliste"/>
        <w:bidi/>
        <w:spacing w:line="360" w:lineRule="auto"/>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 xml:space="preserve"> 1-</w:t>
      </w:r>
      <w:r>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المزيد من الطلبات؛</w:t>
      </w:r>
    </w:p>
    <w:p w:rsidR="00826806" w:rsidRPr="004151C8" w:rsidRDefault="00826806" w:rsidP="00826806">
      <w:pPr>
        <w:pStyle w:val="Paragraphedeliste"/>
        <w:bidi/>
        <w:spacing w:line="360" w:lineRule="auto"/>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 xml:space="preserve"> 2-</w:t>
      </w:r>
      <w:r>
        <w:rPr>
          <w:rFonts w:ascii="Traditional Arabic" w:hAnsi="Traditional Arabic" w:cs="Traditional Arabic"/>
          <w:sz w:val="32"/>
          <w:szCs w:val="32"/>
          <w:rtl/>
          <w:lang w:val="en-US" w:bidi="ar-DZ"/>
        </w:rPr>
        <w:t xml:space="preserve"> </w:t>
      </w:r>
      <w:proofErr w:type="gramStart"/>
      <w:r w:rsidRPr="004151C8">
        <w:rPr>
          <w:rFonts w:ascii="Traditional Arabic" w:hAnsi="Traditional Arabic" w:cs="Traditional Arabic"/>
          <w:sz w:val="32"/>
          <w:szCs w:val="32"/>
          <w:rtl/>
          <w:lang w:val="en-US" w:bidi="ar-DZ"/>
        </w:rPr>
        <w:t>وفرة</w:t>
      </w:r>
      <w:proofErr w:type="gramEnd"/>
      <w:r w:rsidRPr="004151C8">
        <w:rPr>
          <w:rFonts w:ascii="Traditional Arabic" w:hAnsi="Traditional Arabic" w:cs="Traditional Arabic"/>
          <w:sz w:val="32"/>
          <w:szCs w:val="32"/>
          <w:rtl/>
          <w:lang w:val="en-US" w:bidi="ar-DZ"/>
        </w:rPr>
        <w:t xml:space="preserve"> المنتجات؛</w:t>
      </w:r>
    </w:p>
    <w:p w:rsidR="00826806" w:rsidRPr="004151C8" w:rsidRDefault="00826806" w:rsidP="00826806">
      <w:pPr>
        <w:pStyle w:val="Paragraphedeliste"/>
        <w:bidi/>
        <w:spacing w:line="360" w:lineRule="auto"/>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 xml:space="preserve"> 3-</w:t>
      </w:r>
      <w:r>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كسب و زبائن أكثر رضا.</w:t>
      </w:r>
    </w:p>
    <w:p w:rsidR="00826806" w:rsidRPr="007938BF" w:rsidRDefault="007938BF" w:rsidP="007938BF">
      <w:pPr>
        <w:bidi/>
        <w:spacing w:line="360" w:lineRule="auto"/>
        <w:ind w:left="-2"/>
        <w:jc w:val="both"/>
        <w:rPr>
          <w:rFonts w:ascii="Traditional Arabic" w:hAnsi="Traditional Arabic" w:cs="Traditional Arabic"/>
          <w:sz w:val="32"/>
          <w:szCs w:val="32"/>
          <w:rtl/>
          <w:lang w:val="en-US" w:bidi="ar-DZ"/>
        </w:rPr>
      </w:pPr>
      <w:r w:rsidRPr="007938BF">
        <w:rPr>
          <w:rFonts w:ascii="Traditional Arabic" w:hAnsi="Traditional Arabic" w:cs="Traditional Arabic"/>
          <w:b/>
          <w:bCs/>
          <w:sz w:val="32"/>
          <w:szCs w:val="32"/>
        </w:rPr>
        <w:t xml:space="preserve"> </w:t>
      </w:r>
      <w:r>
        <w:rPr>
          <w:rFonts w:ascii="Traditional Arabic" w:hAnsi="Traditional Arabic" w:cs="Traditional Arabic"/>
          <w:b/>
          <w:bCs/>
          <w:sz w:val="32"/>
          <w:szCs w:val="32"/>
        </w:rPr>
        <w:t>V</w:t>
      </w:r>
      <w:r>
        <w:rPr>
          <w:rFonts w:ascii="Traditional Arabic" w:hAnsi="Traditional Arabic" w:cs="Traditional Arabic" w:hint="cs"/>
          <w:b/>
          <w:bCs/>
          <w:sz w:val="32"/>
          <w:szCs w:val="32"/>
          <w:rtl/>
          <w:lang w:bidi="ar-DZ"/>
        </w:rPr>
        <w:t>-2-</w:t>
      </w:r>
      <w:r w:rsidR="00826806" w:rsidRPr="007938BF">
        <w:rPr>
          <w:rFonts w:ascii="Traditional Arabic" w:hAnsi="Traditional Arabic" w:cs="Traditional Arabic"/>
          <w:b/>
          <w:bCs/>
          <w:sz w:val="32"/>
          <w:szCs w:val="32"/>
          <w:rtl/>
          <w:lang w:val="en-US" w:bidi="ar-DZ"/>
        </w:rPr>
        <w:t>2</w:t>
      </w:r>
      <w:r>
        <w:rPr>
          <w:rFonts w:ascii="Traditional Arabic" w:hAnsi="Traditional Arabic" w:cs="Traditional Arabic" w:hint="cs"/>
          <w:b/>
          <w:bCs/>
          <w:sz w:val="32"/>
          <w:szCs w:val="32"/>
          <w:rtl/>
          <w:lang w:val="en-US" w:bidi="ar-DZ"/>
        </w:rPr>
        <w:t xml:space="preserve">-2- </w:t>
      </w:r>
      <w:r w:rsidR="00826806" w:rsidRPr="007938BF">
        <w:rPr>
          <w:rFonts w:ascii="Traditional Arabic" w:hAnsi="Traditional Arabic" w:cs="Traditional Arabic"/>
          <w:b/>
          <w:bCs/>
          <w:sz w:val="32"/>
          <w:szCs w:val="32"/>
          <w:rtl/>
          <w:lang w:val="en-US" w:bidi="ar-DZ"/>
        </w:rPr>
        <w:t xml:space="preserve">التحريك التجاري: </w:t>
      </w:r>
      <w:r w:rsidR="00826806" w:rsidRPr="007938BF">
        <w:rPr>
          <w:rFonts w:ascii="Traditional Arabic" w:hAnsi="Traditional Arabic" w:cs="Traditional Arabic"/>
          <w:sz w:val="32"/>
          <w:szCs w:val="32"/>
          <w:rtl/>
          <w:lang w:val="en-US" w:bidi="ar-DZ"/>
        </w:rPr>
        <w:t>نظرا لاعتبارهم أن العلاقة التجارية مع العملاء قضية رئيسية قاموا بإطلاق مشروع "التنظيم والأعمال التجارية" كجزء من مبادرة امتياز وهذا غير مسبوق في عالم مواد البناء إذ يقوم على توظيف فريق من الوكلاء الخارجيين يكون هو الأخير مسئولا عن التحريك التجاري وولاء عملاء التجزئة لعملائهم الموزعين، كما سيكونون مسئولين عن زيادة توافر ومعرفة المنتجات في متاجر التجزئة.</w:t>
      </w:r>
    </w:p>
    <w:p w:rsidR="00826806" w:rsidRPr="004151C8" w:rsidRDefault="00826806" w:rsidP="00826806">
      <w:pPr>
        <w:pStyle w:val="Paragraphedeliste"/>
        <w:bidi/>
        <w:spacing w:line="360" w:lineRule="auto"/>
        <w:ind w:left="-2" w:firstLine="2"/>
        <w:jc w:val="both"/>
        <w:rPr>
          <w:rFonts w:ascii="Traditional Arabic" w:hAnsi="Traditional Arabic" w:cs="Traditional Arabic"/>
          <w:sz w:val="32"/>
          <w:szCs w:val="32"/>
          <w:rtl/>
          <w:lang w:val="en-US" w:bidi="ar-DZ"/>
        </w:rPr>
      </w:pPr>
      <w:r>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هذه المبادرة جارية منذ الانتهاء من توظيف وكلاء تجا</w:t>
      </w:r>
      <w:proofErr w:type="gramStart"/>
      <w:r w:rsidRPr="004151C8">
        <w:rPr>
          <w:rFonts w:ascii="Traditional Arabic" w:hAnsi="Traditional Arabic" w:cs="Traditional Arabic"/>
          <w:sz w:val="32"/>
          <w:szCs w:val="32"/>
          <w:rtl/>
          <w:lang w:val="en-US" w:bidi="ar-DZ"/>
        </w:rPr>
        <w:t>ريين بدعم</w:t>
      </w:r>
      <w:proofErr w:type="gramEnd"/>
      <w:r w:rsidRPr="004151C8">
        <w:rPr>
          <w:rFonts w:ascii="Traditional Arabic" w:hAnsi="Traditional Arabic" w:cs="Traditional Arabic"/>
          <w:sz w:val="32"/>
          <w:szCs w:val="32"/>
          <w:rtl/>
          <w:lang w:val="en-US" w:bidi="ar-DZ"/>
        </w:rPr>
        <w:t xml:space="preserve"> من الموارد البشرية. انضم إليها ثمانية من الوكلاء التجاريين في 04 </w:t>
      </w:r>
      <w:proofErr w:type="spellStart"/>
      <w:r w:rsidRPr="004151C8">
        <w:rPr>
          <w:rFonts w:ascii="Traditional Arabic" w:hAnsi="Traditional Arabic" w:cs="Traditional Arabic"/>
          <w:sz w:val="32"/>
          <w:szCs w:val="32"/>
          <w:rtl/>
          <w:lang w:val="en-US" w:bidi="ar-DZ"/>
        </w:rPr>
        <w:t>جويلية</w:t>
      </w:r>
      <w:proofErr w:type="spellEnd"/>
      <w:r w:rsidRPr="004151C8">
        <w:rPr>
          <w:rFonts w:ascii="Traditional Arabic" w:hAnsi="Traditional Arabic" w:cs="Traditional Arabic"/>
          <w:sz w:val="32"/>
          <w:szCs w:val="32"/>
          <w:rtl/>
          <w:lang w:val="en-US" w:bidi="ar-DZ"/>
        </w:rPr>
        <w:t xml:space="preserve"> 2017في أول مشروع رائد تم إطلاقه في منطقة الجزائر. حيث استفادوا من برنامج غني للتدريب المهني والتقني والعلمي . </w:t>
      </w:r>
    </w:p>
    <w:p w:rsidR="00826806" w:rsidRPr="004151C8" w:rsidRDefault="00826806" w:rsidP="00826806">
      <w:pPr>
        <w:pStyle w:val="Paragraphedeliste"/>
        <w:bidi/>
        <w:spacing w:line="360" w:lineRule="auto"/>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b/>
          <w:bCs/>
          <w:sz w:val="32"/>
          <w:szCs w:val="32"/>
          <w:rtl/>
          <w:lang w:val="en-US" w:bidi="ar-DZ"/>
        </w:rPr>
        <w:lastRenderedPageBreak/>
        <w:t xml:space="preserve"> </w:t>
      </w:r>
      <w:proofErr w:type="gramStart"/>
      <w:r w:rsidRPr="004151C8">
        <w:rPr>
          <w:rFonts w:ascii="Traditional Arabic" w:hAnsi="Traditional Arabic" w:cs="Traditional Arabic"/>
          <w:b/>
          <w:bCs/>
          <w:sz w:val="32"/>
          <w:szCs w:val="32"/>
          <w:rtl/>
          <w:lang w:val="en-US" w:bidi="ar-DZ"/>
        </w:rPr>
        <w:t>ملاحظة</w:t>
      </w:r>
      <w:r w:rsidRPr="004151C8">
        <w:rPr>
          <w:rFonts w:ascii="Traditional Arabic" w:hAnsi="Traditional Arabic" w:cs="Traditional Arabic"/>
          <w:sz w:val="32"/>
          <w:szCs w:val="32"/>
          <w:rtl/>
          <w:lang w:val="en-US" w:bidi="ar-DZ"/>
        </w:rPr>
        <w:t xml:space="preserve"> :</w:t>
      </w:r>
      <w:proofErr w:type="gramEnd"/>
      <w:r w:rsidRPr="004151C8">
        <w:rPr>
          <w:rFonts w:ascii="Traditional Arabic" w:hAnsi="Traditional Arabic" w:cs="Traditional Arabic"/>
          <w:sz w:val="32"/>
          <w:szCs w:val="32"/>
          <w:rtl/>
          <w:lang w:val="en-US" w:bidi="ar-DZ"/>
        </w:rPr>
        <w:t xml:space="preserve"> هذه المبادرة هي فرصة حقيقية للتقرب من عملائها النهائيين ومعرفة السوق بشكل أفضل من اجل تقديم خدمات أفضل</w:t>
      </w:r>
    </w:p>
    <w:p w:rsidR="00826806" w:rsidRPr="007938BF" w:rsidRDefault="007938BF" w:rsidP="007938BF">
      <w:pPr>
        <w:bidi/>
        <w:spacing w:line="360" w:lineRule="auto"/>
        <w:ind w:left="-2"/>
        <w:jc w:val="both"/>
        <w:rPr>
          <w:rFonts w:ascii="Traditional Arabic" w:hAnsi="Traditional Arabic" w:cs="Traditional Arabic"/>
          <w:b/>
          <w:bCs/>
          <w:sz w:val="32"/>
          <w:szCs w:val="32"/>
          <w:rtl/>
          <w:lang w:val="en-US" w:bidi="ar-DZ"/>
        </w:rPr>
      </w:pPr>
      <w:r>
        <w:rPr>
          <w:rFonts w:ascii="Traditional Arabic" w:hAnsi="Traditional Arabic" w:cs="Traditional Arabic"/>
          <w:b/>
          <w:bCs/>
          <w:sz w:val="32"/>
          <w:szCs w:val="32"/>
        </w:rPr>
        <w:t>V</w:t>
      </w:r>
      <w:r>
        <w:rPr>
          <w:rFonts w:ascii="Traditional Arabic" w:hAnsi="Traditional Arabic" w:cs="Traditional Arabic" w:hint="cs"/>
          <w:b/>
          <w:bCs/>
          <w:sz w:val="32"/>
          <w:szCs w:val="32"/>
          <w:rtl/>
          <w:lang w:bidi="ar-DZ"/>
        </w:rPr>
        <w:t>- 2-</w:t>
      </w:r>
      <w:r>
        <w:rPr>
          <w:rFonts w:ascii="Traditional Arabic" w:hAnsi="Traditional Arabic" w:cs="Traditional Arabic" w:hint="cs"/>
          <w:b/>
          <w:bCs/>
          <w:sz w:val="32"/>
          <w:szCs w:val="32"/>
          <w:rtl/>
          <w:lang w:val="en-US" w:bidi="ar-DZ"/>
        </w:rPr>
        <w:t>3-</w:t>
      </w:r>
      <w:r w:rsidR="00826806" w:rsidRPr="007938BF">
        <w:rPr>
          <w:rFonts w:ascii="Traditional Arabic" w:hAnsi="Traditional Arabic" w:cs="Traditional Arabic"/>
          <w:b/>
          <w:bCs/>
          <w:sz w:val="32"/>
          <w:szCs w:val="32"/>
          <w:rtl/>
          <w:lang w:val="en-US" w:bidi="ar-DZ"/>
        </w:rPr>
        <w:t xml:space="preserve"> تجربه </w:t>
      </w:r>
      <w:r w:rsidR="00826806" w:rsidRPr="007938BF">
        <w:rPr>
          <w:rFonts w:ascii="Traditional Arabic" w:hAnsi="Traditional Arabic" w:cs="Traditional Arabic"/>
          <w:b/>
          <w:bCs/>
          <w:color w:val="000000" w:themeColor="text1"/>
          <w:sz w:val="32"/>
          <w:szCs w:val="32"/>
          <w:rtl/>
          <w:lang w:val="en-US" w:bidi="ar-DZ"/>
        </w:rPr>
        <w:t xml:space="preserve">بناء </w:t>
      </w:r>
      <w:proofErr w:type="spellStart"/>
      <w:r w:rsidR="00826806" w:rsidRPr="007938BF">
        <w:rPr>
          <w:rFonts w:ascii="Traditional Arabic" w:hAnsi="Traditional Arabic" w:cs="Traditional Arabic"/>
          <w:b/>
          <w:bCs/>
          <w:color w:val="000000" w:themeColor="text1"/>
          <w:sz w:val="32"/>
          <w:szCs w:val="32"/>
          <w:rtl/>
          <w:lang w:val="en-US" w:bidi="ar-DZ"/>
        </w:rPr>
        <w:t>ستور</w:t>
      </w:r>
      <w:proofErr w:type="spellEnd"/>
      <w:r w:rsidR="00826806" w:rsidRPr="007938BF">
        <w:rPr>
          <w:rFonts w:ascii="Traditional Arabic" w:hAnsi="Traditional Arabic" w:cs="Traditional Arabic"/>
          <w:b/>
          <w:bCs/>
          <w:color w:val="000000" w:themeColor="text1"/>
          <w:sz w:val="32"/>
          <w:szCs w:val="32"/>
          <w:rtl/>
          <w:lang w:val="en-US" w:bidi="ar-DZ"/>
        </w:rPr>
        <w:t>:</w:t>
      </w:r>
    </w:p>
    <w:p w:rsidR="00826806" w:rsidRPr="004151C8" w:rsidRDefault="00826806" w:rsidP="00826806">
      <w:pPr>
        <w:pStyle w:val="Paragraphedeliste"/>
        <w:bidi/>
        <w:spacing w:line="360" w:lineRule="auto"/>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هي علامة تجارية متخصصة في توزيع مواد البناء</w:t>
      </w:r>
      <w:r>
        <w:rPr>
          <w:rFonts w:ascii="Traditional Arabic" w:hAnsi="Traditional Arabic" w:cs="Traditional Arabic"/>
          <w:sz w:val="32"/>
          <w:szCs w:val="32"/>
          <w:rtl/>
          <w:lang w:val="en-US" w:bidi="ar-DZ"/>
        </w:rPr>
        <w:t xml:space="preserve"> </w:t>
      </w:r>
    </w:p>
    <w:p w:rsidR="00826806" w:rsidRPr="004151C8" w:rsidRDefault="00826806" w:rsidP="00826806">
      <w:pPr>
        <w:pStyle w:val="Paragraphedeliste"/>
        <w:bidi/>
        <w:spacing w:line="360" w:lineRule="auto"/>
        <w:ind w:left="-2" w:firstLine="2"/>
        <w:jc w:val="both"/>
        <w:rPr>
          <w:rFonts w:ascii="Traditional Arabic" w:hAnsi="Traditional Arabic" w:cs="Traditional Arabic"/>
          <w:sz w:val="32"/>
          <w:szCs w:val="32"/>
          <w:lang w:val="en-US" w:bidi="ar-DZ"/>
        </w:rPr>
      </w:pPr>
      <w:proofErr w:type="gramStart"/>
      <w:r w:rsidRPr="004151C8">
        <w:rPr>
          <w:rFonts w:ascii="Traditional Arabic" w:hAnsi="Traditional Arabic" w:cs="Traditional Arabic"/>
          <w:sz w:val="32"/>
          <w:szCs w:val="32"/>
          <w:rtl/>
          <w:lang w:val="en-US" w:bidi="ar-DZ"/>
        </w:rPr>
        <w:t>وهي</w:t>
      </w:r>
      <w:proofErr w:type="gramEnd"/>
      <w:r w:rsidRPr="004151C8">
        <w:rPr>
          <w:rFonts w:ascii="Traditional Arabic" w:hAnsi="Traditional Arabic" w:cs="Traditional Arabic"/>
          <w:sz w:val="32"/>
          <w:szCs w:val="32"/>
          <w:rtl/>
          <w:lang w:val="en-US" w:bidi="ar-DZ"/>
        </w:rPr>
        <w:t xml:space="preserve"> عبارة عن مجموعة من الموردين المثبتين والمعترف بهم الذين قرروا تجميع خدماتهم للعملاء لتقديم مجموعة واسعة من منتجات و الخدمات وتتوفر بهم</w:t>
      </w:r>
      <w:r>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ثلاث قيم أساسية هي:</w:t>
      </w:r>
    </w:p>
    <w:p w:rsidR="00826806" w:rsidRPr="004151C8" w:rsidRDefault="00826806" w:rsidP="00826806">
      <w:pPr>
        <w:pStyle w:val="Paragraphedeliste"/>
        <w:bidi/>
        <w:spacing w:line="360" w:lineRule="auto"/>
        <w:ind w:left="-2" w:firstLine="2"/>
        <w:jc w:val="both"/>
        <w:rPr>
          <w:rFonts w:ascii="Traditional Arabic" w:hAnsi="Traditional Arabic" w:cs="Traditional Arabic"/>
          <w:sz w:val="32"/>
          <w:szCs w:val="32"/>
          <w:lang w:val="en-US" w:bidi="ar-DZ"/>
        </w:rPr>
      </w:pPr>
      <w:proofErr w:type="gramStart"/>
      <w:r w:rsidRPr="004151C8">
        <w:rPr>
          <w:rFonts w:ascii="Traditional Arabic" w:hAnsi="Traditional Arabic" w:cs="Traditional Arabic"/>
          <w:sz w:val="32"/>
          <w:szCs w:val="32"/>
          <w:lang w:val="en-US" w:bidi="ar-DZ"/>
        </w:rPr>
        <w:t>-</w:t>
      </w:r>
      <w:r w:rsidRPr="004151C8">
        <w:rPr>
          <w:rFonts w:ascii="Traditional Arabic" w:hAnsi="Traditional Arabic" w:cs="Traditional Arabic"/>
          <w:sz w:val="32"/>
          <w:szCs w:val="32"/>
          <w:rtl/>
          <w:lang w:val="en-US" w:bidi="ar-DZ"/>
        </w:rPr>
        <w:t xml:space="preserve"> الاحتراف</w:t>
      </w:r>
      <w:r w:rsidRPr="004151C8">
        <w:rPr>
          <w:rFonts w:ascii="Traditional Arabic" w:hAnsi="Traditional Arabic" w:cs="Traditional Arabic"/>
          <w:sz w:val="32"/>
          <w:szCs w:val="32"/>
          <w:lang w:val="en-US" w:bidi="ar-DZ"/>
        </w:rPr>
        <w:t>.</w:t>
      </w:r>
      <w:proofErr w:type="gramEnd"/>
      <w:r w:rsidRPr="004151C8">
        <w:rPr>
          <w:rFonts w:ascii="Traditional Arabic" w:hAnsi="Traditional Arabic" w:cs="Traditional Arabic"/>
          <w:sz w:val="32"/>
          <w:szCs w:val="32"/>
          <w:rtl/>
          <w:lang w:val="en-US" w:bidi="ar-DZ"/>
        </w:rPr>
        <w:t xml:space="preserve"> </w:t>
      </w:r>
    </w:p>
    <w:p w:rsidR="00826806" w:rsidRPr="004151C8" w:rsidRDefault="00826806" w:rsidP="00826806">
      <w:pPr>
        <w:pStyle w:val="Paragraphedeliste"/>
        <w:bidi/>
        <w:spacing w:line="360" w:lineRule="auto"/>
        <w:ind w:left="-2" w:firstLine="2"/>
        <w:jc w:val="both"/>
        <w:rPr>
          <w:rFonts w:ascii="Traditional Arabic" w:hAnsi="Traditional Arabic" w:cs="Traditional Arabic"/>
          <w:sz w:val="32"/>
          <w:szCs w:val="32"/>
          <w:lang w:val="en-US" w:bidi="ar-DZ"/>
        </w:rPr>
      </w:pPr>
      <w:proofErr w:type="gramStart"/>
      <w:r w:rsidRPr="004151C8">
        <w:rPr>
          <w:rFonts w:ascii="Traditional Arabic" w:hAnsi="Traditional Arabic" w:cs="Traditional Arabic"/>
          <w:sz w:val="32"/>
          <w:szCs w:val="32"/>
          <w:lang w:val="en-US" w:bidi="ar-DZ"/>
        </w:rPr>
        <w:t>-</w:t>
      </w:r>
      <w:r w:rsidRPr="004151C8">
        <w:rPr>
          <w:rFonts w:ascii="Traditional Arabic" w:hAnsi="Traditional Arabic" w:cs="Traditional Arabic"/>
          <w:sz w:val="32"/>
          <w:szCs w:val="32"/>
          <w:rtl/>
          <w:lang w:val="en-US" w:bidi="ar-DZ"/>
        </w:rPr>
        <w:t xml:space="preserve"> الاستقبال والقرب</w:t>
      </w:r>
      <w:r w:rsidRPr="004151C8">
        <w:rPr>
          <w:rFonts w:ascii="Traditional Arabic" w:hAnsi="Traditional Arabic" w:cs="Traditional Arabic"/>
          <w:sz w:val="32"/>
          <w:szCs w:val="32"/>
          <w:lang w:val="en-US" w:bidi="ar-DZ"/>
        </w:rPr>
        <w:t>.</w:t>
      </w:r>
      <w:proofErr w:type="gramEnd"/>
      <w:r w:rsidRPr="004151C8">
        <w:rPr>
          <w:rFonts w:ascii="Traditional Arabic" w:hAnsi="Traditional Arabic" w:cs="Traditional Arabic"/>
          <w:sz w:val="32"/>
          <w:szCs w:val="32"/>
          <w:rtl/>
          <w:lang w:val="en-US" w:bidi="ar-DZ"/>
        </w:rPr>
        <w:t xml:space="preserve"> </w:t>
      </w:r>
    </w:p>
    <w:p w:rsidR="00826806" w:rsidRPr="004151C8" w:rsidRDefault="00826806" w:rsidP="00826806">
      <w:pPr>
        <w:pStyle w:val="Paragraphedeliste"/>
        <w:bidi/>
        <w:spacing w:line="360" w:lineRule="auto"/>
        <w:ind w:left="-2" w:firstLine="2"/>
        <w:jc w:val="both"/>
        <w:rPr>
          <w:rFonts w:ascii="Traditional Arabic" w:hAnsi="Traditional Arabic" w:cs="Traditional Arabic"/>
          <w:sz w:val="32"/>
          <w:szCs w:val="32"/>
          <w:rtl/>
          <w:lang w:val="en-US" w:bidi="ar-DZ"/>
        </w:rPr>
      </w:pPr>
      <w:proofErr w:type="gramStart"/>
      <w:r w:rsidRPr="004151C8">
        <w:rPr>
          <w:rFonts w:ascii="Traditional Arabic" w:hAnsi="Traditional Arabic" w:cs="Traditional Arabic"/>
          <w:sz w:val="32"/>
          <w:szCs w:val="32"/>
          <w:lang w:val="en-US" w:bidi="ar-DZ"/>
        </w:rPr>
        <w:t>-</w:t>
      </w:r>
      <w:r w:rsidRPr="004151C8">
        <w:rPr>
          <w:rFonts w:ascii="Traditional Arabic" w:hAnsi="Traditional Arabic" w:cs="Traditional Arabic"/>
          <w:sz w:val="32"/>
          <w:szCs w:val="32"/>
          <w:rtl/>
          <w:lang w:val="en-US" w:bidi="ar-DZ"/>
        </w:rPr>
        <w:t>الطموح ليكون المعيار لمواد البناء.</w:t>
      </w:r>
      <w:proofErr w:type="gramEnd"/>
    </w:p>
    <w:p w:rsidR="00826806" w:rsidRPr="004151C8" w:rsidRDefault="00826806" w:rsidP="00603CA3">
      <w:pPr>
        <w:pStyle w:val="Paragraphedeliste"/>
        <w:bidi/>
        <w:spacing w:line="360" w:lineRule="auto"/>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 xml:space="preserve">كما تقدم </w:t>
      </w:r>
      <w:r w:rsidR="00603CA3">
        <w:rPr>
          <w:rFonts w:ascii="Traditional Arabic" w:hAnsi="Traditional Arabic" w:cs="Traditional Arabic" w:hint="cs"/>
          <w:sz w:val="32"/>
          <w:szCs w:val="32"/>
          <w:rtl/>
        </w:rPr>
        <w:t xml:space="preserve">بناء </w:t>
      </w:r>
      <w:proofErr w:type="spellStart"/>
      <w:r w:rsidR="004B5255">
        <w:rPr>
          <w:rFonts w:ascii="Traditional Arabic" w:hAnsi="Traditional Arabic" w:cs="Traditional Arabic" w:hint="cs"/>
          <w:sz w:val="32"/>
          <w:szCs w:val="32"/>
          <w:rtl/>
        </w:rPr>
        <w:t>ستور</w:t>
      </w:r>
      <w:proofErr w:type="spellEnd"/>
      <w:r w:rsidRPr="004151C8">
        <w:rPr>
          <w:rFonts w:ascii="Traditional Arabic" w:hAnsi="Traditional Arabic" w:cs="Traditional Arabic"/>
          <w:sz w:val="32"/>
          <w:szCs w:val="32"/>
          <w:rtl/>
          <w:lang w:val="en-US" w:bidi="ar-DZ"/>
        </w:rPr>
        <w:t xml:space="preserve"> لعملائها من الأفراد والمتعاقدين عرضا مدمجا يلبي احتياجاتهم الخاصة : </w:t>
      </w:r>
    </w:p>
    <w:p w:rsidR="00826806" w:rsidRPr="007938BF" w:rsidRDefault="007938BF" w:rsidP="007938BF">
      <w:pPr>
        <w:bidi/>
        <w:spacing w:line="360" w:lineRule="auto"/>
        <w:ind w:left="-2"/>
        <w:jc w:val="both"/>
        <w:rPr>
          <w:rFonts w:ascii="Traditional Arabic" w:hAnsi="Traditional Arabic" w:cs="Traditional Arabic"/>
          <w:sz w:val="32"/>
          <w:szCs w:val="32"/>
          <w:rtl/>
          <w:lang w:val="en-US" w:bidi="ar-DZ"/>
        </w:rPr>
      </w:pPr>
      <w:r w:rsidRPr="007938BF">
        <w:rPr>
          <w:rFonts w:ascii="Traditional Arabic" w:hAnsi="Traditional Arabic" w:cs="Traditional Arabic"/>
          <w:b/>
          <w:bCs/>
          <w:sz w:val="32"/>
          <w:szCs w:val="32"/>
        </w:rPr>
        <w:t xml:space="preserve"> V</w:t>
      </w:r>
      <w:r w:rsidRPr="007938BF">
        <w:rPr>
          <w:rFonts w:ascii="Traditional Arabic" w:hAnsi="Traditional Arabic" w:cs="Traditional Arabic" w:hint="cs"/>
          <w:b/>
          <w:bCs/>
          <w:sz w:val="32"/>
          <w:szCs w:val="32"/>
          <w:rtl/>
          <w:lang w:bidi="ar-DZ"/>
        </w:rPr>
        <w:t>- 2-</w:t>
      </w:r>
      <w:r w:rsidRPr="007938BF">
        <w:rPr>
          <w:rFonts w:ascii="Traditional Arabic" w:hAnsi="Traditional Arabic" w:cs="Traditional Arabic"/>
          <w:b/>
          <w:bCs/>
          <w:sz w:val="32"/>
          <w:szCs w:val="32"/>
          <w:rtl/>
        </w:rPr>
        <w:t xml:space="preserve"> </w:t>
      </w:r>
      <w:r>
        <w:rPr>
          <w:rFonts w:ascii="Traditional Arabic" w:hAnsi="Traditional Arabic" w:cs="Traditional Arabic" w:hint="cs"/>
          <w:b/>
          <w:bCs/>
          <w:sz w:val="32"/>
          <w:szCs w:val="32"/>
          <w:rtl/>
          <w:lang w:val="en-US" w:bidi="ar-DZ"/>
        </w:rPr>
        <w:t>3</w:t>
      </w:r>
      <w:r w:rsidRPr="007938BF">
        <w:rPr>
          <w:rFonts w:ascii="Traditional Arabic" w:hAnsi="Traditional Arabic" w:cs="Traditional Arabic" w:hint="cs"/>
          <w:b/>
          <w:bCs/>
          <w:sz w:val="32"/>
          <w:szCs w:val="32"/>
          <w:rtl/>
          <w:lang w:val="en-US" w:bidi="ar-DZ"/>
        </w:rPr>
        <w:t>-</w:t>
      </w:r>
      <w:r>
        <w:rPr>
          <w:rFonts w:ascii="Traditional Arabic" w:hAnsi="Traditional Arabic" w:cs="Traditional Arabic" w:hint="cs"/>
          <w:b/>
          <w:bCs/>
          <w:sz w:val="32"/>
          <w:szCs w:val="32"/>
          <w:rtl/>
          <w:lang w:val="en-US" w:bidi="ar-DZ"/>
        </w:rPr>
        <w:t>1</w:t>
      </w:r>
      <w:r w:rsidRPr="007938BF">
        <w:rPr>
          <w:rFonts w:ascii="Traditional Arabic" w:hAnsi="Traditional Arabic" w:cs="Traditional Arabic" w:hint="cs"/>
          <w:b/>
          <w:bCs/>
          <w:sz w:val="32"/>
          <w:szCs w:val="32"/>
          <w:rtl/>
          <w:lang w:val="en-US" w:bidi="ar-DZ"/>
        </w:rPr>
        <w:t>-</w:t>
      </w:r>
      <w:r w:rsidR="00826806" w:rsidRPr="007938BF">
        <w:rPr>
          <w:rFonts w:ascii="Traditional Arabic" w:hAnsi="Traditional Arabic" w:cs="Traditional Arabic"/>
          <w:b/>
          <w:bCs/>
          <w:sz w:val="32"/>
          <w:szCs w:val="32"/>
          <w:rtl/>
          <w:lang w:val="en-US" w:bidi="ar-DZ"/>
        </w:rPr>
        <w:t xml:space="preserve"> السعر</w:t>
      </w:r>
      <w:r w:rsidR="00826806" w:rsidRPr="007938BF">
        <w:rPr>
          <w:rFonts w:ascii="Traditional Arabic" w:hAnsi="Traditional Arabic" w:cs="Traditional Arabic"/>
          <w:sz w:val="32"/>
          <w:szCs w:val="32"/>
          <w:rtl/>
          <w:lang w:val="en-US" w:bidi="ar-DZ"/>
        </w:rPr>
        <w:t xml:space="preserve"> : يمكن لعملائها الاعتماد على الأسعار المعروضة في المتاجر</w:t>
      </w:r>
      <w:r w:rsidR="00CC05D3" w:rsidRPr="007938BF">
        <w:rPr>
          <w:rFonts w:ascii="Traditional Arabic" w:hAnsi="Traditional Arabic" w:cs="Traditional Arabic"/>
          <w:sz w:val="32"/>
          <w:szCs w:val="32"/>
          <w:rtl/>
          <w:lang w:val="en-US" w:bidi="ar-DZ"/>
        </w:rPr>
        <w:t xml:space="preserve">، </w:t>
      </w:r>
      <w:r w:rsidR="00826806" w:rsidRPr="007938BF">
        <w:rPr>
          <w:rFonts w:ascii="Traditional Arabic" w:hAnsi="Traditional Arabic" w:cs="Traditional Arabic"/>
          <w:sz w:val="32"/>
          <w:szCs w:val="32"/>
          <w:rtl/>
          <w:lang w:val="en-US" w:bidi="ar-DZ"/>
        </w:rPr>
        <w:t xml:space="preserve">بما يتماشى مع أسعار </w:t>
      </w:r>
      <w:proofErr w:type="gramStart"/>
      <w:r w:rsidR="00826806" w:rsidRPr="007938BF">
        <w:rPr>
          <w:rFonts w:ascii="Traditional Arabic" w:hAnsi="Traditional Arabic" w:cs="Traditional Arabic"/>
          <w:sz w:val="32"/>
          <w:szCs w:val="32"/>
          <w:rtl/>
          <w:lang w:val="en-US" w:bidi="ar-DZ"/>
        </w:rPr>
        <w:t>السوق .</w:t>
      </w:r>
      <w:proofErr w:type="gramEnd"/>
    </w:p>
    <w:p w:rsidR="003442E2" w:rsidRPr="003442E2" w:rsidRDefault="00826806" w:rsidP="003442E2">
      <w:pPr>
        <w:pStyle w:val="Paragraphedeliste"/>
        <w:bidi/>
        <w:spacing w:line="360" w:lineRule="auto"/>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الاختيار من بين مجموعة واسعة من المنتجات للأعمال الإنشائية</w:t>
      </w:r>
      <w:r w:rsidR="00CC05D3">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 xml:space="preserve">التي تصنعها شركة </w:t>
      </w:r>
      <w:proofErr w:type="spellStart"/>
      <w:r w:rsidRPr="004151C8">
        <w:rPr>
          <w:rFonts w:ascii="Traditional Arabic" w:hAnsi="Traditional Arabic" w:cs="Traditional Arabic"/>
          <w:sz w:val="32"/>
          <w:szCs w:val="32"/>
          <w:rtl/>
          <w:lang w:val="en-US" w:bidi="ar-DZ"/>
        </w:rPr>
        <w:t>لافارج</w:t>
      </w:r>
      <w:proofErr w:type="spellEnd"/>
      <w:r w:rsidRPr="004151C8">
        <w:rPr>
          <w:rFonts w:ascii="Traditional Arabic" w:hAnsi="Traditional Arabic" w:cs="Traditional Arabic"/>
          <w:sz w:val="32"/>
          <w:szCs w:val="32"/>
          <w:rtl/>
          <w:lang w:val="en-US" w:bidi="ar-DZ"/>
        </w:rPr>
        <w:t xml:space="preserve"> (الاسمنت) والموردون من الشركاء (الإضافات</w:t>
      </w:r>
      <w:r w:rsidR="00CC05D3">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الكتل الخرسانة</w:t>
      </w:r>
      <w:r w:rsidR="00CC05D3">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المجاميع والرمل ...)</w:t>
      </w:r>
      <w:r w:rsidR="00CC05D3">
        <w:rPr>
          <w:rFonts w:ascii="Traditional Arabic" w:hAnsi="Traditional Arabic" w:cs="Traditional Arabic"/>
          <w:sz w:val="32"/>
          <w:szCs w:val="32"/>
          <w:rtl/>
          <w:lang w:val="en-US" w:bidi="ar-DZ"/>
        </w:rPr>
        <w:t xml:space="preserve">، </w:t>
      </w:r>
      <w:r w:rsidRPr="004151C8">
        <w:rPr>
          <w:rFonts w:ascii="Traditional Arabic" w:hAnsi="Traditional Arabic" w:cs="Traditional Arabic"/>
          <w:sz w:val="32"/>
          <w:szCs w:val="32"/>
          <w:rtl/>
          <w:lang w:val="en-US" w:bidi="ar-DZ"/>
        </w:rPr>
        <w:t>بالإضافة إلى الأدوات ومعدات السلامة .</w:t>
      </w:r>
    </w:p>
    <w:p w:rsidR="00826806" w:rsidRPr="007938BF" w:rsidRDefault="007938BF" w:rsidP="007938BF">
      <w:pPr>
        <w:bidi/>
        <w:spacing w:line="360" w:lineRule="auto"/>
        <w:ind w:left="-2"/>
        <w:jc w:val="both"/>
        <w:rPr>
          <w:rFonts w:ascii="Traditional Arabic" w:hAnsi="Traditional Arabic" w:cs="Traditional Arabic"/>
          <w:sz w:val="32"/>
          <w:szCs w:val="32"/>
          <w:rtl/>
          <w:lang w:val="en-US" w:bidi="ar-DZ"/>
        </w:rPr>
      </w:pPr>
      <w:r>
        <w:rPr>
          <w:rFonts w:ascii="Traditional Arabic" w:hAnsi="Traditional Arabic" w:cs="Traditional Arabic"/>
          <w:b/>
          <w:bCs/>
          <w:sz w:val="32"/>
          <w:szCs w:val="32"/>
        </w:rPr>
        <w:t>V</w:t>
      </w:r>
      <w:r>
        <w:rPr>
          <w:rFonts w:ascii="Traditional Arabic" w:hAnsi="Traditional Arabic" w:cs="Traditional Arabic" w:hint="cs"/>
          <w:b/>
          <w:bCs/>
          <w:sz w:val="32"/>
          <w:szCs w:val="32"/>
          <w:rtl/>
          <w:lang w:bidi="ar-DZ"/>
        </w:rPr>
        <w:t>- 2-</w:t>
      </w:r>
      <w:r>
        <w:rPr>
          <w:rFonts w:ascii="Traditional Arabic" w:hAnsi="Traditional Arabic" w:cs="Traditional Arabic" w:hint="cs"/>
          <w:b/>
          <w:bCs/>
          <w:sz w:val="32"/>
          <w:szCs w:val="32"/>
          <w:rtl/>
          <w:lang w:val="en-US" w:bidi="ar-DZ"/>
        </w:rPr>
        <w:t xml:space="preserve">3-2- </w:t>
      </w:r>
      <w:r w:rsidR="00826806" w:rsidRPr="007938BF">
        <w:rPr>
          <w:rFonts w:ascii="Traditional Arabic" w:hAnsi="Traditional Arabic" w:cs="Traditional Arabic"/>
          <w:b/>
          <w:bCs/>
          <w:sz w:val="32"/>
          <w:szCs w:val="32"/>
          <w:rtl/>
          <w:lang w:val="en-US" w:bidi="ar-DZ"/>
        </w:rPr>
        <w:t>الخدمات:</w:t>
      </w:r>
      <w:r w:rsidR="00826806" w:rsidRPr="007938BF">
        <w:rPr>
          <w:rFonts w:ascii="Traditional Arabic" w:hAnsi="Traditional Arabic" w:cs="Traditional Arabic"/>
          <w:sz w:val="32"/>
          <w:szCs w:val="32"/>
          <w:rtl/>
          <w:lang w:val="en-US" w:bidi="ar-DZ"/>
        </w:rPr>
        <w:t xml:space="preserve"> في </w:t>
      </w:r>
      <w:proofErr w:type="spellStart"/>
      <w:r w:rsidR="00826806" w:rsidRPr="007938BF">
        <w:rPr>
          <w:rFonts w:ascii="Traditional Arabic" w:hAnsi="Traditional Arabic" w:cs="Traditional Arabic"/>
          <w:sz w:val="32"/>
          <w:szCs w:val="32"/>
          <w:lang w:bidi="ar-DZ"/>
        </w:rPr>
        <w:t>Batistore</w:t>
      </w:r>
      <w:proofErr w:type="spellEnd"/>
      <w:r w:rsidR="00826806" w:rsidRPr="007938BF">
        <w:rPr>
          <w:rFonts w:ascii="Traditional Arabic" w:hAnsi="Traditional Arabic" w:cs="Traditional Arabic"/>
          <w:sz w:val="32"/>
          <w:szCs w:val="32"/>
          <w:rtl/>
          <w:lang w:val="en-US" w:bidi="ar-DZ"/>
        </w:rPr>
        <w:t xml:space="preserve"> هناك فريق متاح </w:t>
      </w:r>
      <w:r w:rsidR="00826806" w:rsidRPr="007938BF">
        <w:rPr>
          <w:rFonts w:ascii="Traditional Arabic" w:hAnsi="Traditional Arabic" w:cs="Traditional Arabic"/>
          <w:sz w:val="32"/>
          <w:szCs w:val="32"/>
          <w:rtl/>
          <w:lang w:val="en-US"/>
        </w:rPr>
        <w:t xml:space="preserve">على مدار ستة أيام </w:t>
      </w:r>
      <w:r w:rsidR="00826806" w:rsidRPr="007938BF">
        <w:rPr>
          <w:rFonts w:ascii="Traditional Arabic" w:hAnsi="Traditional Arabic" w:cs="Traditional Arabic"/>
          <w:sz w:val="32"/>
          <w:szCs w:val="32"/>
          <w:rtl/>
          <w:lang w:val="en-US" w:bidi="ar-DZ"/>
        </w:rPr>
        <w:t xml:space="preserve">في الأسبوع. </w:t>
      </w:r>
    </w:p>
    <w:p w:rsidR="00826806" w:rsidRPr="004151C8" w:rsidRDefault="007938BF" w:rsidP="00826806">
      <w:pPr>
        <w:pStyle w:val="Paragraphedeliste"/>
        <w:bidi/>
        <w:spacing w:line="360" w:lineRule="auto"/>
        <w:ind w:left="-2" w:firstLine="2"/>
        <w:jc w:val="both"/>
        <w:rPr>
          <w:rFonts w:ascii="Traditional Arabic" w:hAnsi="Traditional Arabic" w:cs="Traditional Arabic"/>
          <w:sz w:val="32"/>
          <w:szCs w:val="32"/>
          <w:rtl/>
          <w:lang w:val="en-US" w:bidi="ar-DZ"/>
        </w:rPr>
      </w:pPr>
      <w:r>
        <w:rPr>
          <w:rFonts w:ascii="Traditional Arabic" w:hAnsi="Traditional Arabic" w:cs="Traditional Arabic" w:hint="cs"/>
          <w:sz w:val="32"/>
          <w:szCs w:val="32"/>
          <w:rtl/>
          <w:lang w:val="en-US" w:bidi="ar-DZ"/>
        </w:rPr>
        <w:tab/>
      </w:r>
      <w:r w:rsidR="00826806" w:rsidRPr="004151C8">
        <w:rPr>
          <w:rFonts w:ascii="Traditional Arabic" w:hAnsi="Traditional Arabic" w:cs="Traditional Arabic"/>
          <w:sz w:val="32"/>
          <w:szCs w:val="32"/>
          <w:rtl/>
          <w:lang w:val="en-US" w:bidi="ar-DZ"/>
        </w:rPr>
        <w:t>كما يمكن إضفاء الطابع المهني عليها من خلال التدريب على الصحة والسلامة</w:t>
      </w:r>
      <w:r w:rsidR="00CC05D3">
        <w:rPr>
          <w:rFonts w:ascii="Traditional Arabic" w:hAnsi="Traditional Arabic" w:cs="Traditional Arabic"/>
          <w:sz w:val="32"/>
          <w:szCs w:val="32"/>
          <w:rtl/>
          <w:lang w:val="en-US" w:bidi="ar-DZ"/>
        </w:rPr>
        <w:t xml:space="preserve">، </w:t>
      </w:r>
      <w:r w:rsidR="00826806" w:rsidRPr="004151C8">
        <w:rPr>
          <w:rFonts w:ascii="Traditional Arabic" w:hAnsi="Traditional Arabic" w:cs="Traditional Arabic"/>
          <w:sz w:val="32"/>
          <w:szCs w:val="32"/>
          <w:rtl/>
          <w:lang w:val="en-US" w:bidi="ar-DZ"/>
        </w:rPr>
        <w:t xml:space="preserve">وتقديم المعلومات على المنتجات والمساعدة في تحديد تكاليف </w:t>
      </w:r>
      <w:proofErr w:type="gramStart"/>
      <w:r w:rsidR="00826806" w:rsidRPr="004151C8">
        <w:rPr>
          <w:rFonts w:ascii="Traditional Arabic" w:hAnsi="Traditional Arabic" w:cs="Traditional Arabic"/>
          <w:sz w:val="32"/>
          <w:szCs w:val="32"/>
          <w:rtl/>
          <w:lang w:val="en-US" w:bidi="ar-DZ"/>
        </w:rPr>
        <w:t>مشاريعهم .</w:t>
      </w:r>
      <w:proofErr w:type="gramEnd"/>
    </w:p>
    <w:p w:rsidR="00826806" w:rsidRPr="004151C8" w:rsidRDefault="00826806" w:rsidP="00826806">
      <w:pPr>
        <w:pStyle w:val="Paragraphedeliste"/>
        <w:bidi/>
        <w:spacing w:line="240" w:lineRule="auto"/>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lastRenderedPageBreak/>
        <w:t xml:space="preserve">كما تتمثل الخدمات المقدمة </w:t>
      </w:r>
      <w:proofErr w:type="gramStart"/>
      <w:r w:rsidRPr="004151C8">
        <w:rPr>
          <w:rFonts w:ascii="Traditional Arabic" w:hAnsi="Traditional Arabic" w:cs="Traditional Arabic"/>
          <w:sz w:val="32"/>
          <w:szCs w:val="32"/>
          <w:rtl/>
          <w:lang w:val="en-US" w:bidi="ar-DZ"/>
        </w:rPr>
        <w:t>في :</w:t>
      </w:r>
      <w:proofErr w:type="gramEnd"/>
      <w:r w:rsidRPr="004151C8">
        <w:rPr>
          <w:rFonts w:ascii="Traditional Arabic" w:hAnsi="Traditional Arabic" w:cs="Traditional Arabic"/>
          <w:sz w:val="32"/>
          <w:szCs w:val="32"/>
          <w:rtl/>
          <w:lang w:val="en-US" w:bidi="ar-DZ"/>
        </w:rPr>
        <w:t xml:space="preserve"> </w:t>
      </w:r>
    </w:p>
    <w:p w:rsidR="00826806" w:rsidRPr="004151C8" w:rsidRDefault="00826806" w:rsidP="00826806">
      <w:pPr>
        <w:bidi/>
        <w:spacing w:line="240" w:lineRule="auto"/>
        <w:ind w:left="-2" w:firstLine="2"/>
        <w:jc w:val="both"/>
        <w:rPr>
          <w:rFonts w:ascii="Traditional Arabic" w:hAnsi="Traditional Arabic" w:cs="Traditional Arabic"/>
          <w:sz w:val="32"/>
          <w:szCs w:val="32"/>
        </w:rPr>
      </w:pPr>
      <w:r>
        <w:rPr>
          <w:rFonts w:ascii="Traditional Arabic" w:hAnsi="Traditional Arabic" w:cs="Traditional Arabic"/>
          <w:sz w:val="32"/>
          <w:szCs w:val="32"/>
          <w:rtl/>
        </w:rPr>
        <w:t xml:space="preserve">  </w:t>
      </w:r>
      <w:r w:rsidRPr="004151C8">
        <w:rPr>
          <w:rFonts w:ascii="Traditional Arabic" w:hAnsi="Traditional Arabic" w:cs="Traditional Arabic"/>
          <w:sz w:val="32"/>
          <w:szCs w:val="32"/>
          <w:rtl/>
        </w:rPr>
        <w:t xml:space="preserve">جميع هذه </w:t>
      </w:r>
      <w:proofErr w:type="gramStart"/>
      <w:r w:rsidRPr="004151C8">
        <w:rPr>
          <w:rFonts w:ascii="Traditional Arabic" w:hAnsi="Traditional Arabic" w:cs="Traditional Arabic"/>
          <w:sz w:val="32"/>
          <w:szCs w:val="32"/>
          <w:rtl/>
        </w:rPr>
        <w:t>المنتجات</w:t>
      </w:r>
      <w:proofErr w:type="gramEnd"/>
      <w:r w:rsidRPr="004151C8">
        <w:rPr>
          <w:rFonts w:ascii="Traditional Arabic" w:hAnsi="Traditional Arabic" w:cs="Traditional Arabic"/>
          <w:sz w:val="32"/>
          <w:szCs w:val="32"/>
          <w:rtl/>
        </w:rPr>
        <w:t xml:space="preserve"> متوفرة في نفس المكان وبأسعار تنافسية وثابتة على مدار العام</w:t>
      </w:r>
    </w:p>
    <w:p w:rsidR="00826806" w:rsidRPr="004151C8" w:rsidRDefault="00826806" w:rsidP="00826806">
      <w:pPr>
        <w:bidi/>
        <w:spacing w:line="240" w:lineRule="auto"/>
        <w:ind w:left="-2" w:firstLine="2"/>
        <w:jc w:val="both"/>
        <w:rPr>
          <w:rFonts w:ascii="Traditional Arabic" w:hAnsi="Traditional Arabic" w:cs="Traditional Arabic"/>
          <w:sz w:val="32"/>
          <w:szCs w:val="32"/>
        </w:rPr>
      </w:pPr>
      <w:r>
        <w:rPr>
          <w:rFonts w:ascii="Traditional Arabic" w:hAnsi="Traditional Arabic" w:cs="Traditional Arabic"/>
          <w:sz w:val="32"/>
          <w:szCs w:val="32"/>
          <w:rtl/>
        </w:rPr>
        <w:t xml:space="preserve">  </w:t>
      </w:r>
      <w:r w:rsidRPr="004151C8">
        <w:rPr>
          <w:rFonts w:ascii="Traditional Arabic" w:hAnsi="Traditional Arabic" w:cs="Traditional Arabic"/>
          <w:sz w:val="32"/>
          <w:szCs w:val="32"/>
          <w:rtl/>
        </w:rPr>
        <w:t>كما تلتزم بتوفير جميع المراجع المتاحة</w:t>
      </w:r>
      <w:r w:rsidR="00CC05D3">
        <w:rPr>
          <w:rFonts w:ascii="Traditional Arabic" w:hAnsi="Traditional Arabic" w:cs="Traditional Arabic"/>
          <w:sz w:val="32"/>
          <w:szCs w:val="32"/>
          <w:rtl/>
        </w:rPr>
        <w:t xml:space="preserve">، </w:t>
      </w:r>
      <w:r w:rsidRPr="004151C8">
        <w:rPr>
          <w:rFonts w:ascii="Traditional Arabic" w:hAnsi="Traditional Arabic" w:cs="Traditional Arabic"/>
          <w:sz w:val="32"/>
          <w:szCs w:val="32"/>
          <w:rtl/>
        </w:rPr>
        <w:t>وتوفر إمكانية لعملائها قبل حجز المنتجات مسبقًا.</w:t>
      </w:r>
    </w:p>
    <w:p w:rsidR="00826806" w:rsidRDefault="00826806" w:rsidP="00826806">
      <w:pPr>
        <w:bidi/>
        <w:ind w:left="-2" w:firstLine="2"/>
        <w:jc w:val="both"/>
        <w:rPr>
          <w:rFonts w:ascii="Traditional Arabic" w:hAnsi="Traditional Arabic" w:cs="Traditional Arabic"/>
          <w:sz w:val="32"/>
          <w:szCs w:val="32"/>
          <w:rtl/>
        </w:rPr>
      </w:pPr>
      <w:r>
        <w:rPr>
          <w:rFonts w:ascii="Traditional Arabic" w:hAnsi="Traditional Arabic" w:cs="Traditional Arabic"/>
          <w:sz w:val="32"/>
          <w:szCs w:val="32"/>
          <w:rtl/>
        </w:rPr>
        <w:t xml:space="preserve">    </w:t>
      </w:r>
      <w:r w:rsidRPr="004151C8">
        <w:rPr>
          <w:rFonts w:ascii="Traditional Arabic" w:hAnsi="Traditional Arabic" w:cs="Traditional Arabic"/>
          <w:sz w:val="32"/>
          <w:szCs w:val="32"/>
          <w:rtl/>
        </w:rPr>
        <w:t>وتعتبر</w:t>
      </w:r>
      <w:r>
        <w:rPr>
          <w:rFonts w:ascii="Traditional Arabic" w:hAnsi="Traditional Arabic" w:cs="Traditional Arabic"/>
          <w:sz w:val="32"/>
          <w:szCs w:val="32"/>
          <w:rtl/>
        </w:rPr>
        <w:t xml:space="preserve"> </w:t>
      </w:r>
      <w:proofErr w:type="spellStart"/>
      <w:r w:rsidRPr="004151C8">
        <w:rPr>
          <w:rFonts w:ascii="Traditional Arabic" w:hAnsi="Traditional Arabic" w:cs="Traditional Arabic"/>
          <w:sz w:val="32"/>
          <w:szCs w:val="32"/>
          <w:rtl/>
        </w:rPr>
        <w:t>باتيستور</w:t>
      </w:r>
      <w:proofErr w:type="spellEnd"/>
      <w:r w:rsidRPr="004151C8">
        <w:rPr>
          <w:rFonts w:ascii="Traditional Arabic" w:hAnsi="Traditional Arabic" w:cs="Traditional Arabic"/>
          <w:sz w:val="32"/>
          <w:szCs w:val="32"/>
          <w:rtl/>
        </w:rPr>
        <w:t xml:space="preserve"> هي نقطة بيع حيث يرغبون في تجميع:</w:t>
      </w:r>
    </w:p>
    <w:p w:rsidR="00826806" w:rsidRPr="007938BF" w:rsidRDefault="00826806" w:rsidP="004B5255">
      <w:pPr>
        <w:pStyle w:val="Paragraphedeliste"/>
        <w:numPr>
          <w:ilvl w:val="0"/>
          <w:numId w:val="8"/>
        </w:numPr>
        <w:bidi/>
        <w:jc w:val="both"/>
        <w:rPr>
          <w:rFonts w:ascii="Traditional Arabic" w:hAnsi="Traditional Arabic" w:cs="Traditional Arabic"/>
          <w:sz w:val="32"/>
          <w:szCs w:val="32"/>
        </w:rPr>
      </w:pPr>
      <w:r w:rsidRPr="007938BF">
        <w:rPr>
          <w:rFonts w:ascii="Traditional Arabic" w:hAnsi="Traditional Arabic" w:cs="Traditional Arabic"/>
          <w:sz w:val="32"/>
          <w:szCs w:val="32"/>
          <w:rtl/>
        </w:rPr>
        <w:t>فريق من الباعة يرافق زبائنه بطريقة مهنية: دائمًا ما يقدمون المشورة(خبرة)، ويعرفون المنتجات جيدًا (يعرفونها تمامًا لأنهم قد تدربوا على تقنيات البناء وجميع المنتجات المساعدة في اختيار المواد القائمة من نوع البناء كما أنهم يقدمون توصيات بخصوص الإضافات و تكييفها لتحسين خصائص المواد ...) لمساعدة العملاء في القياس الكمي لمشاريعهم.</w:t>
      </w:r>
    </w:p>
    <w:p w:rsidR="00826806" w:rsidRPr="007938BF" w:rsidRDefault="00826806" w:rsidP="004B5255">
      <w:pPr>
        <w:pStyle w:val="Paragraphedeliste"/>
        <w:numPr>
          <w:ilvl w:val="0"/>
          <w:numId w:val="8"/>
        </w:numPr>
        <w:bidi/>
        <w:jc w:val="both"/>
        <w:rPr>
          <w:rFonts w:ascii="Traditional Arabic" w:hAnsi="Traditional Arabic" w:cs="Traditional Arabic"/>
          <w:sz w:val="32"/>
          <w:szCs w:val="32"/>
        </w:rPr>
      </w:pPr>
      <w:r w:rsidRPr="007938BF">
        <w:rPr>
          <w:rFonts w:ascii="Traditional Arabic" w:hAnsi="Traditional Arabic" w:cs="Traditional Arabic"/>
          <w:sz w:val="32"/>
          <w:szCs w:val="32"/>
          <w:rtl/>
        </w:rPr>
        <w:t xml:space="preserve">نقطة البيع وظيفية ومنظمة وسهلة الاستخدام: يتم استقبال العملاء بسرعة في مساحة المعرض حيث يتم عرض جميع المنتجات المعروضة مع معلومات دقيقة لاختيار المنتجات وفهم استخدامها. </w:t>
      </w:r>
      <w:proofErr w:type="gramStart"/>
      <w:r w:rsidRPr="007938BF">
        <w:rPr>
          <w:rFonts w:ascii="Traditional Arabic" w:hAnsi="Traditional Arabic" w:cs="Traditional Arabic"/>
          <w:sz w:val="32"/>
          <w:szCs w:val="32"/>
          <w:rtl/>
        </w:rPr>
        <w:t>وهي</w:t>
      </w:r>
      <w:proofErr w:type="gramEnd"/>
      <w:r w:rsidRPr="007938BF">
        <w:rPr>
          <w:rFonts w:ascii="Traditional Arabic" w:hAnsi="Traditional Arabic" w:cs="Traditional Arabic"/>
          <w:sz w:val="32"/>
          <w:szCs w:val="32"/>
          <w:rtl/>
        </w:rPr>
        <w:t xml:space="preserve"> نقطة بيع منظمة</w:t>
      </w:r>
      <w:r w:rsidR="00CC05D3" w:rsidRPr="007938BF">
        <w:rPr>
          <w:rFonts w:ascii="Traditional Arabic" w:hAnsi="Traditional Arabic" w:cs="Traditional Arabic"/>
          <w:sz w:val="32"/>
          <w:szCs w:val="32"/>
          <w:rtl/>
        </w:rPr>
        <w:t xml:space="preserve">، </w:t>
      </w:r>
      <w:r w:rsidRPr="007938BF">
        <w:rPr>
          <w:rFonts w:ascii="Traditional Arabic" w:hAnsi="Traditional Arabic" w:cs="Traditional Arabic"/>
          <w:sz w:val="32"/>
          <w:szCs w:val="32"/>
          <w:rtl/>
        </w:rPr>
        <w:t>على سبيل المثال يتم تسهيل تحميل البضائع من قبل فريق من عمال الصيانة السريعة والمهنية.</w:t>
      </w:r>
    </w:p>
    <w:p w:rsidR="007938BF" w:rsidRDefault="00826806" w:rsidP="007938BF">
      <w:pPr>
        <w:bidi/>
        <w:ind w:left="-2" w:firstLine="2"/>
        <w:jc w:val="both"/>
        <w:rPr>
          <w:rFonts w:ascii="Traditional Arabic" w:hAnsi="Traditional Arabic" w:cs="Traditional Arabic"/>
          <w:b/>
          <w:bCs/>
          <w:sz w:val="32"/>
          <w:szCs w:val="32"/>
          <w:rtl/>
          <w:lang w:val="en-US" w:bidi="ar-DZ"/>
        </w:rPr>
      </w:pPr>
      <w:proofErr w:type="gramStart"/>
      <w:r w:rsidRPr="004151C8">
        <w:rPr>
          <w:rFonts w:ascii="Traditional Arabic" w:hAnsi="Traditional Arabic" w:cs="Traditional Arabic"/>
          <w:b/>
          <w:bCs/>
          <w:sz w:val="32"/>
          <w:szCs w:val="32"/>
          <w:rtl/>
          <w:lang w:val="en-US" w:bidi="ar-DZ"/>
        </w:rPr>
        <w:t>الأهداف</w:t>
      </w:r>
      <w:proofErr w:type="gramEnd"/>
      <w:r w:rsidRPr="004151C8">
        <w:rPr>
          <w:rFonts w:ascii="Traditional Arabic" w:hAnsi="Traditional Arabic" w:cs="Traditional Arabic"/>
          <w:b/>
          <w:bCs/>
          <w:sz w:val="32"/>
          <w:szCs w:val="32"/>
          <w:rtl/>
          <w:lang w:val="en-US" w:bidi="ar-DZ"/>
        </w:rPr>
        <w:t xml:space="preserve"> المتوقعة: </w:t>
      </w:r>
    </w:p>
    <w:p w:rsidR="007938BF" w:rsidRPr="007938BF" w:rsidRDefault="00826806" w:rsidP="004B5255">
      <w:pPr>
        <w:pStyle w:val="Paragraphedeliste"/>
        <w:numPr>
          <w:ilvl w:val="0"/>
          <w:numId w:val="9"/>
        </w:numPr>
        <w:bidi/>
        <w:jc w:val="both"/>
        <w:rPr>
          <w:rFonts w:ascii="Traditional Arabic" w:hAnsi="Traditional Arabic" w:cs="Traditional Arabic"/>
          <w:b/>
          <w:bCs/>
          <w:sz w:val="32"/>
          <w:szCs w:val="32"/>
          <w:rtl/>
          <w:lang w:val="en-US" w:bidi="ar-DZ"/>
        </w:rPr>
      </w:pPr>
      <w:r w:rsidRPr="007938BF">
        <w:rPr>
          <w:rFonts w:ascii="Traditional Arabic" w:hAnsi="Traditional Arabic" w:cs="Traditional Arabic"/>
          <w:sz w:val="32"/>
          <w:szCs w:val="32"/>
          <w:rtl/>
          <w:lang w:val="en-US" w:bidi="ar-DZ"/>
        </w:rPr>
        <w:t xml:space="preserve">تأمين كميات الأسمنت الخاصة بهم عبر قناة توزيع حديثة. </w:t>
      </w:r>
    </w:p>
    <w:p w:rsidR="00826806" w:rsidRPr="007938BF" w:rsidRDefault="00826806" w:rsidP="004B5255">
      <w:pPr>
        <w:pStyle w:val="Paragraphedeliste"/>
        <w:numPr>
          <w:ilvl w:val="0"/>
          <w:numId w:val="9"/>
        </w:numPr>
        <w:bidi/>
        <w:jc w:val="both"/>
        <w:rPr>
          <w:rFonts w:ascii="Traditional Arabic" w:hAnsi="Traditional Arabic" w:cs="Traditional Arabic"/>
          <w:b/>
          <w:bCs/>
          <w:sz w:val="32"/>
          <w:szCs w:val="32"/>
          <w:rtl/>
          <w:lang w:val="en-US" w:bidi="ar-DZ"/>
        </w:rPr>
      </w:pPr>
      <w:r w:rsidRPr="007938BF">
        <w:rPr>
          <w:rFonts w:ascii="Traditional Arabic" w:hAnsi="Traditional Arabic" w:cs="Traditional Arabic"/>
          <w:sz w:val="32"/>
          <w:szCs w:val="32"/>
          <w:rtl/>
          <w:lang w:val="en-US" w:bidi="ar-DZ"/>
        </w:rPr>
        <w:t xml:space="preserve">أن تصبح الشركة رائدة في توزيع مواد البناء في الجزائر. </w:t>
      </w:r>
    </w:p>
    <w:p w:rsidR="00826806" w:rsidRPr="007938BF" w:rsidRDefault="007938BF" w:rsidP="007938BF">
      <w:pPr>
        <w:bidi/>
        <w:spacing w:after="0" w:line="240" w:lineRule="auto"/>
        <w:ind w:left="-2"/>
        <w:jc w:val="both"/>
        <w:rPr>
          <w:rFonts w:ascii="Traditional Arabic" w:eastAsia="Times New Roman" w:hAnsi="Traditional Arabic" w:cs="Traditional Arabic"/>
          <w:b/>
          <w:bCs/>
          <w:color w:val="000000" w:themeColor="text1"/>
          <w:sz w:val="32"/>
          <w:szCs w:val="32"/>
          <w:rtl/>
          <w:lang w:eastAsia="fr-FR"/>
        </w:rPr>
      </w:pPr>
      <w:r>
        <w:rPr>
          <w:rFonts w:ascii="Traditional Arabic" w:hAnsi="Traditional Arabic" w:cs="Traditional Arabic"/>
          <w:b/>
          <w:bCs/>
          <w:sz w:val="32"/>
          <w:szCs w:val="32"/>
        </w:rPr>
        <w:t>V</w:t>
      </w:r>
      <w:r>
        <w:rPr>
          <w:rFonts w:ascii="Traditional Arabic" w:hAnsi="Traditional Arabic" w:cs="Traditional Arabic" w:hint="cs"/>
          <w:b/>
          <w:bCs/>
          <w:sz w:val="32"/>
          <w:szCs w:val="32"/>
          <w:rtl/>
          <w:lang w:bidi="ar-DZ"/>
        </w:rPr>
        <w:t>- 2-</w:t>
      </w:r>
      <w:r>
        <w:rPr>
          <w:rFonts w:ascii="Traditional Arabic" w:hAnsi="Traditional Arabic" w:cs="Traditional Arabic" w:hint="cs"/>
          <w:b/>
          <w:bCs/>
          <w:sz w:val="32"/>
          <w:szCs w:val="32"/>
          <w:rtl/>
          <w:lang w:val="en-US" w:bidi="ar-DZ"/>
        </w:rPr>
        <w:t>4-</w:t>
      </w:r>
      <w:r w:rsidR="00826806" w:rsidRPr="007938BF">
        <w:rPr>
          <w:rFonts w:ascii="Traditional Arabic" w:hAnsi="Traditional Arabic" w:cs="Traditional Arabic"/>
          <w:b/>
          <w:bCs/>
          <w:color w:val="000000" w:themeColor="text1"/>
          <w:sz w:val="32"/>
          <w:szCs w:val="32"/>
          <w:rtl/>
        </w:rPr>
        <w:t xml:space="preserve"> </w:t>
      </w:r>
      <w:r w:rsidR="00826806" w:rsidRPr="007938BF">
        <w:rPr>
          <w:rFonts w:ascii="Traditional Arabic" w:hAnsi="Traditional Arabic" w:cs="Traditional Arabic"/>
          <w:b/>
          <w:bCs/>
          <w:color w:val="000000" w:themeColor="text1"/>
          <w:sz w:val="32"/>
          <w:szCs w:val="32"/>
        </w:rPr>
        <w:t>prosolution.DZ</w:t>
      </w:r>
      <w:r w:rsidR="00826806" w:rsidRPr="007938BF">
        <w:rPr>
          <w:rFonts w:ascii="Traditional Arabic" w:hAnsi="Traditional Arabic" w:cs="Traditional Arabic"/>
          <w:b/>
          <w:bCs/>
          <w:color w:val="000000" w:themeColor="text1"/>
          <w:sz w:val="32"/>
          <w:szCs w:val="32"/>
          <w:rtl/>
        </w:rPr>
        <w:t>:</w:t>
      </w:r>
    </w:p>
    <w:p w:rsidR="007938BF" w:rsidRDefault="00826806" w:rsidP="007938BF">
      <w:pPr>
        <w:bidi/>
        <w:spacing w:after="0" w:line="360" w:lineRule="auto"/>
        <w:ind w:left="-2" w:firstLine="2"/>
        <w:jc w:val="lowKashida"/>
        <w:rPr>
          <w:rFonts w:ascii="Traditional Arabic" w:eastAsia="Times New Roman" w:hAnsi="Traditional Arabic" w:cs="Traditional Arabic"/>
          <w:sz w:val="32"/>
          <w:szCs w:val="32"/>
          <w:rtl/>
          <w:lang w:eastAsia="fr-FR"/>
        </w:rPr>
      </w:pPr>
      <w:r w:rsidRPr="004151C8">
        <w:rPr>
          <w:rFonts w:ascii="Traditional Arabic" w:eastAsia="Times New Roman" w:hAnsi="Traditional Arabic" w:cs="Traditional Arabic"/>
          <w:sz w:val="32"/>
          <w:szCs w:val="32"/>
          <w:rtl/>
          <w:lang w:eastAsia="fr-FR"/>
        </w:rPr>
        <w:t>تعد "</w:t>
      </w:r>
      <w:proofErr w:type="spellStart"/>
      <w:r w:rsidRPr="004151C8">
        <w:rPr>
          <w:rFonts w:ascii="Traditional Arabic" w:hAnsi="Traditional Arabic" w:cs="Traditional Arabic"/>
          <w:sz w:val="32"/>
          <w:szCs w:val="32"/>
          <w:rtl/>
          <w:lang w:val="en-US" w:bidi="ar-DZ"/>
        </w:rPr>
        <w:t>بروسولوسيون</w:t>
      </w:r>
      <w:proofErr w:type="spellEnd"/>
      <w:r w:rsidRPr="004151C8">
        <w:rPr>
          <w:rFonts w:ascii="Traditional Arabic" w:eastAsia="Times New Roman" w:hAnsi="Traditional Arabic" w:cs="Traditional Arabic"/>
          <w:sz w:val="32"/>
          <w:szCs w:val="32"/>
          <w:rtl/>
          <w:lang w:eastAsia="fr-FR"/>
        </w:rPr>
        <w:t xml:space="preserve"> " واحدة من مبادرات مشروع "امتياز" الخاص بمشروع </w:t>
      </w:r>
      <w:proofErr w:type="spellStart"/>
      <w:r w:rsidRPr="004151C8">
        <w:rPr>
          <w:rFonts w:ascii="Traditional Arabic" w:eastAsia="Times New Roman" w:hAnsi="Traditional Arabic" w:cs="Traditional Arabic"/>
          <w:sz w:val="32"/>
          <w:szCs w:val="32"/>
          <w:rtl/>
          <w:lang w:eastAsia="fr-FR"/>
        </w:rPr>
        <w:t>لافارج</w:t>
      </w:r>
      <w:proofErr w:type="spellEnd"/>
      <w:r w:rsidRPr="004151C8">
        <w:rPr>
          <w:rFonts w:ascii="Traditional Arabic" w:eastAsia="Times New Roman" w:hAnsi="Traditional Arabic" w:cs="Traditional Arabic"/>
          <w:sz w:val="32"/>
          <w:szCs w:val="32"/>
          <w:rtl/>
          <w:lang w:eastAsia="fr-FR"/>
        </w:rPr>
        <w:t xml:space="preserve"> </w:t>
      </w:r>
      <w:proofErr w:type="spellStart"/>
      <w:r w:rsidRPr="004151C8">
        <w:rPr>
          <w:rFonts w:ascii="Traditional Arabic" w:eastAsia="Times New Roman" w:hAnsi="Traditional Arabic" w:cs="Traditional Arabic"/>
          <w:sz w:val="32"/>
          <w:szCs w:val="32"/>
          <w:rtl/>
          <w:lang w:eastAsia="fr-FR"/>
        </w:rPr>
        <w:t>هولسيم</w:t>
      </w:r>
      <w:proofErr w:type="spellEnd"/>
      <w:r w:rsidR="00CC05D3">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rtl/>
          <w:lang w:eastAsia="fr-FR"/>
        </w:rPr>
        <w:t xml:space="preserve">وتركز على </w:t>
      </w:r>
      <w:r w:rsidRPr="004151C8">
        <w:rPr>
          <w:rFonts w:ascii="Traditional Arabic" w:eastAsia="Times New Roman" w:hAnsi="Traditional Arabic" w:cs="Traditional Arabic"/>
          <w:b/>
          <w:bCs/>
          <w:sz w:val="32"/>
          <w:szCs w:val="32"/>
          <w:rtl/>
          <w:lang w:eastAsia="fr-FR"/>
        </w:rPr>
        <w:t>المحاور الرئيسية</w:t>
      </w:r>
      <w:r w:rsidRPr="004151C8">
        <w:rPr>
          <w:rFonts w:ascii="Traditional Arabic" w:eastAsia="Times New Roman" w:hAnsi="Traditional Arabic" w:cs="Traditional Arabic"/>
          <w:sz w:val="32"/>
          <w:szCs w:val="32"/>
          <w:rtl/>
          <w:lang w:eastAsia="fr-FR"/>
        </w:rPr>
        <w:t>:</w:t>
      </w:r>
    </w:p>
    <w:p w:rsidR="007938BF" w:rsidRDefault="00826806" w:rsidP="007938BF">
      <w:pPr>
        <w:bidi/>
        <w:spacing w:after="0" w:line="360" w:lineRule="auto"/>
        <w:ind w:left="-2" w:firstLine="2"/>
        <w:rPr>
          <w:rFonts w:ascii="Traditional Arabic" w:eastAsia="Times New Roman" w:hAnsi="Traditional Arabic" w:cs="Traditional Arabic"/>
          <w:sz w:val="32"/>
          <w:szCs w:val="32"/>
          <w:rtl/>
          <w:lang w:eastAsia="fr-FR"/>
        </w:rPr>
      </w:pPr>
      <w:proofErr w:type="gramStart"/>
      <w:r w:rsidRPr="004151C8">
        <w:rPr>
          <w:rFonts w:ascii="Traditional Arabic" w:eastAsia="Times New Roman" w:hAnsi="Traditional Arabic" w:cs="Traditional Arabic"/>
          <w:sz w:val="32"/>
          <w:szCs w:val="32"/>
          <w:rtl/>
          <w:lang w:eastAsia="fr-FR"/>
        </w:rPr>
        <w:t>-</w:t>
      </w:r>
      <w:r>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lang w:eastAsia="fr-FR"/>
        </w:rPr>
        <w:t xml:space="preserve"> </w:t>
      </w:r>
      <w:r w:rsidRPr="004151C8">
        <w:rPr>
          <w:rFonts w:ascii="Traditional Arabic" w:eastAsia="Times New Roman" w:hAnsi="Traditional Arabic" w:cs="Traditional Arabic"/>
          <w:sz w:val="32"/>
          <w:szCs w:val="32"/>
          <w:rtl/>
          <w:lang w:eastAsia="fr-FR"/>
        </w:rPr>
        <w:t>القرب</w:t>
      </w:r>
      <w:proofErr w:type="gramEnd"/>
      <w:r w:rsidRPr="004151C8">
        <w:rPr>
          <w:rFonts w:ascii="Traditional Arabic" w:eastAsia="Times New Roman" w:hAnsi="Traditional Arabic" w:cs="Traditional Arabic"/>
          <w:sz w:val="32"/>
          <w:szCs w:val="32"/>
          <w:rtl/>
          <w:lang w:eastAsia="fr-FR"/>
        </w:rPr>
        <w:t xml:space="preserve"> التجاري وتوسيع نطاق "</w:t>
      </w:r>
      <w:r w:rsidRPr="004151C8">
        <w:rPr>
          <w:rFonts w:ascii="Traditional Arabic" w:eastAsia="Times New Roman" w:hAnsi="Traditional Arabic" w:cs="Traditional Arabic"/>
          <w:sz w:val="32"/>
          <w:szCs w:val="32"/>
          <w:lang w:eastAsia="fr-FR"/>
        </w:rPr>
        <w:t>Granulat</w:t>
      </w:r>
      <w:r w:rsidRPr="004151C8">
        <w:rPr>
          <w:rFonts w:ascii="Traditional Arabic" w:eastAsia="Times New Roman" w:hAnsi="Traditional Arabic" w:cs="Traditional Arabic"/>
          <w:sz w:val="32"/>
          <w:szCs w:val="32"/>
          <w:rtl/>
          <w:lang w:eastAsia="fr-FR"/>
        </w:rPr>
        <w:t>" مع إنتاج جزء من حجم الجسيمات 4/6 مخصصة لتحسين جرعة الاسمنت مع زيادة إنتاجية العميل.</w:t>
      </w:r>
    </w:p>
    <w:p w:rsidR="007938BF" w:rsidRDefault="00826806" w:rsidP="007938BF">
      <w:pPr>
        <w:bidi/>
        <w:spacing w:after="0" w:line="360" w:lineRule="auto"/>
        <w:ind w:left="-2" w:firstLine="2"/>
        <w:jc w:val="lowKashida"/>
        <w:rPr>
          <w:rFonts w:ascii="Traditional Arabic" w:eastAsia="Times New Roman" w:hAnsi="Traditional Arabic" w:cs="Traditional Arabic"/>
          <w:sz w:val="32"/>
          <w:szCs w:val="32"/>
          <w:rtl/>
          <w:lang w:eastAsia="fr-FR"/>
        </w:rPr>
      </w:pPr>
      <w:r w:rsidRPr="004151C8">
        <w:rPr>
          <w:rFonts w:ascii="Traditional Arabic" w:eastAsia="Times New Roman" w:hAnsi="Traditional Arabic" w:cs="Traditional Arabic"/>
          <w:sz w:val="32"/>
          <w:szCs w:val="32"/>
          <w:lang w:eastAsia="fr-FR"/>
        </w:rPr>
        <w:lastRenderedPageBreak/>
        <w:t>Formula</w:t>
      </w:r>
      <w:r>
        <w:rPr>
          <w:rFonts w:ascii="Traditional Arabic" w:eastAsia="Times New Roman" w:hAnsi="Traditional Arabic" w:cs="Traditional Arabic"/>
          <w:sz w:val="32"/>
          <w:szCs w:val="32"/>
          <w:lang w:eastAsia="fr-FR"/>
        </w:rPr>
        <w:t xml:space="preserve"> </w:t>
      </w:r>
      <w:r w:rsidRPr="004151C8">
        <w:rPr>
          <w:rFonts w:ascii="Traditional Arabic" w:eastAsia="Times New Roman" w:hAnsi="Traditional Arabic" w:cs="Traditional Arabic"/>
          <w:sz w:val="32"/>
          <w:szCs w:val="32"/>
          <w:lang w:eastAsia="fr-FR"/>
        </w:rPr>
        <w:t>-</w:t>
      </w:r>
      <w:r w:rsidRPr="004151C8">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lang w:eastAsia="fr-FR"/>
        </w:rPr>
        <w:t>Pro</w:t>
      </w:r>
      <w:r>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rtl/>
          <w:lang w:eastAsia="fr-FR"/>
        </w:rPr>
        <w:t xml:space="preserve">"الدعم الفني والصياغة" مع </w:t>
      </w:r>
      <w:r w:rsidRPr="004151C8">
        <w:rPr>
          <w:rFonts w:ascii="Traditional Arabic" w:eastAsia="Times New Roman" w:hAnsi="Traditional Arabic" w:cs="Traditional Arabic"/>
          <w:sz w:val="32"/>
          <w:szCs w:val="32"/>
          <w:lang w:eastAsia="fr-FR"/>
        </w:rPr>
        <w:t>CDL</w:t>
      </w:r>
      <w:r w:rsidRPr="004151C8">
        <w:rPr>
          <w:rFonts w:ascii="Traditional Arabic" w:eastAsia="Times New Roman" w:hAnsi="Traditional Arabic" w:cs="Traditional Arabic"/>
          <w:sz w:val="32"/>
          <w:szCs w:val="32"/>
          <w:rtl/>
          <w:lang w:eastAsia="fr-FR"/>
        </w:rPr>
        <w:t xml:space="preserve"> باعتبارها حجر الأساس</w:t>
      </w:r>
      <w:r w:rsidR="00CC05D3">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rtl/>
          <w:lang w:eastAsia="fr-FR"/>
        </w:rPr>
        <w:t>فإنه يسمح بمراقبة جودة منتجات عملائهم مع الاعتماد على خبرتهم و معرفتهم الفنية بهم. </w:t>
      </w:r>
      <w:r w:rsidRPr="004151C8">
        <w:rPr>
          <w:rFonts w:ascii="Traditional Arabic" w:eastAsia="Times New Roman" w:hAnsi="Traditional Arabic" w:cs="Traditional Arabic"/>
          <w:sz w:val="32"/>
          <w:szCs w:val="32"/>
          <w:rtl/>
          <w:lang w:eastAsia="fr-FR" w:bidi="ar-DZ"/>
        </w:rPr>
        <w:t>ويقدمون</w:t>
      </w:r>
      <w:r w:rsidRPr="004151C8">
        <w:rPr>
          <w:rFonts w:ascii="Traditional Arabic" w:eastAsia="Times New Roman" w:hAnsi="Traditional Arabic" w:cs="Traditional Arabic"/>
          <w:sz w:val="32"/>
          <w:szCs w:val="32"/>
          <w:rtl/>
          <w:lang w:eastAsia="fr-FR"/>
        </w:rPr>
        <w:t xml:space="preserve"> حزمة من الحلول التقنية لجميع عملاء </w:t>
      </w:r>
      <w:r w:rsidRPr="004151C8">
        <w:rPr>
          <w:rFonts w:ascii="Traditional Arabic" w:eastAsia="Times New Roman" w:hAnsi="Traditional Arabic" w:cs="Traditional Arabic"/>
          <w:sz w:val="32"/>
          <w:szCs w:val="32"/>
          <w:lang w:eastAsia="fr-FR"/>
        </w:rPr>
        <w:t xml:space="preserve">Pro Solutions </w:t>
      </w:r>
      <w:proofErr w:type="spellStart"/>
      <w:r w:rsidRPr="004151C8">
        <w:rPr>
          <w:rFonts w:ascii="Traditional Arabic" w:eastAsia="Times New Roman" w:hAnsi="Traditional Arabic" w:cs="Traditional Arabic"/>
          <w:sz w:val="32"/>
          <w:szCs w:val="32"/>
          <w:lang w:eastAsia="fr-FR"/>
        </w:rPr>
        <w:t>Prefa</w:t>
      </w:r>
      <w:proofErr w:type="spellEnd"/>
      <w:r w:rsidRPr="004151C8">
        <w:rPr>
          <w:rFonts w:ascii="Traditional Arabic" w:eastAsia="Times New Roman" w:hAnsi="Traditional Arabic" w:cs="Traditional Arabic"/>
          <w:sz w:val="32"/>
          <w:szCs w:val="32"/>
          <w:rtl/>
          <w:lang w:eastAsia="fr-FR"/>
        </w:rPr>
        <w:t>.</w:t>
      </w:r>
    </w:p>
    <w:p w:rsidR="007938BF" w:rsidRDefault="00826806" w:rsidP="007938BF">
      <w:pPr>
        <w:bidi/>
        <w:spacing w:after="0" w:line="360" w:lineRule="auto"/>
        <w:ind w:left="-2" w:firstLine="2"/>
        <w:jc w:val="lowKashida"/>
        <w:rPr>
          <w:rFonts w:ascii="Traditional Arabic" w:eastAsia="Times New Roman" w:hAnsi="Traditional Arabic" w:cs="Traditional Arabic"/>
          <w:sz w:val="32"/>
          <w:szCs w:val="32"/>
          <w:rtl/>
          <w:lang w:eastAsia="fr-FR"/>
        </w:rPr>
      </w:pPr>
      <w:r w:rsidRPr="004151C8">
        <w:rPr>
          <w:rFonts w:ascii="Traditional Arabic" w:eastAsia="Times New Roman" w:hAnsi="Traditional Arabic" w:cs="Traditional Arabic"/>
          <w:sz w:val="32"/>
          <w:szCs w:val="32"/>
          <w:lang w:eastAsia="fr-FR"/>
        </w:rPr>
        <w:t xml:space="preserve">Pro </w:t>
      </w:r>
      <w:proofErr w:type="spellStart"/>
      <w:r w:rsidRPr="004151C8">
        <w:rPr>
          <w:rFonts w:ascii="Traditional Arabic" w:eastAsia="Times New Roman" w:hAnsi="Traditional Arabic" w:cs="Traditional Arabic"/>
          <w:sz w:val="32"/>
          <w:szCs w:val="32"/>
          <w:lang w:eastAsia="fr-FR"/>
        </w:rPr>
        <w:t>Payment</w:t>
      </w:r>
      <w:proofErr w:type="spellEnd"/>
      <w:r>
        <w:rPr>
          <w:rFonts w:ascii="Traditional Arabic" w:eastAsia="Times New Roman" w:hAnsi="Traditional Arabic" w:cs="Traditional Arabic"/>
          <w:sz w:val="32"/>
          <w:szCs w:val="32"/>
          <w:lang w:eastAsia="fr-FR"/>
        </w:rPr>
        <w:t xml:space="preserve"> </w:t>
      </w:r>
      <w:r w:rsidRPr="004151C8">
        <w:rPr>
          <w:rFonts w:ascii="Traditional Arabic" w:eastAsia="Times New Roman" w:hAnsi="Traditional Arabic" w:cs="Traditional Arabic"/>
          <w:sz w:val="32"/>
          <w:szCs w:val="32"/>
          <w:lang w:eastAsia="fr-FR"/>
        </w:rPr>
        <w:t>-</w:t>
      </w:r>
      <w:r w:rsidRPr="004151C8">
        <w:rPr>
          <w:rFonts w:ascii="Traditional Arabic" w:eastAsia="Times New Roman" w:hAnsi="Traditional Arabic" w:cs="Traditional Arabic"/>
          <w:sz w:val="32"/>
          <w:szCs w:val="32"/>
          <w:rtl/>
          <w:lang w:eastAsia="fr-FR"/>
        </w:rPr>
        <w:t xml:space="preserve"> "المدفوعات المبسطة"</w:t>
      </w:r>
      <w:r w:rsidR="00CC05D3">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rtl/>
          <w:lang w:eastAsia="fr-FR"/>
        </w:rPr>
        <w:t xml:space="preserve">وإدخال شيك منتظم ومشروع موثق يقدم للعملاء الوقت </w:t>
      </w:r>
      <w:proofErr w:type="spellStart"/>
      <w:r w:rsidRPr="004151C8">
        <w:rPr>
          <w:rFonts w:ascii="Traditional Arabic" w:eastAsia="Times New Roman" w:hAnsi="Traditional Arabic" w:cs="Traditional Arabic"/>
          <w:sz w:val="32"/>
          <w:szCs w:val="32"/>
          <w:rtl/>
          <w:lang w:eastAsia="fr-FR"/>
        </w:rPr>
        <w:t>والوفورات</w:t>
      </w:r>
      <w:proofErr w:type="spellEnd"/>
      <w:r w:rsidRPr="004151C8">
        <w:rPr>
          <w:rFonts w:ascii="Traditional Arabic" w:eastAsia="Times New Roman" w:hAnsi="Traditional Arabic" w:cs="Traditional Arabic"/>
          <w:sz w:val="32"/>
          <w:szCs w:val="32"/>
          <w:rtl/>
          <w:lang w:eastAsia="fr-FR"/>
        </w:rPr>
        <w:t xml:space="preserve"> النقدية لمدة تصل إلى 90 يومًا.</w:t>
      </w:r>
    </w:p>
    <w:p w:rsidR="007938BF" w:rsidRDefault="00826806" w:rsidP="007938BF">
      <w:pPr>
        <w:bidi/>
        <w:spacing w:after="0" w:line="360" w:lineRule="auto"/>
        <w:ind w:left="-2" w:firstLine="2"/>
        <w:jc w:val="lowKashida"/>
        <w:rPr>
          <w:rFonts w:ascii="Traditional Arabic" w:eastAsia="Times New Roman" w:hAnsi="Traditional Arabic" w:cs="Traditional Arabic"/>
          <w:sz w:val="32"/>
          <w:szCs w:val="32"/>
          <w:rtl/>
          <w:lang w:eastAsia="fr-FR"/>
        </w:rPr>
      </w:pPr>
      <w:proofErr w:type="spellStart"/>
      <w:r w:rsidRPr="004151C8">
        <w:rPr>
          <w:rFonts w:ascii="Traditional Arabic" w:eastAsia="Times New Roman" w:hAnsi="Traditional Arabic" w:cs="Traditional Arabic"/>
          <w:sz w:val="32"/>
          <w:szCs w:val="32"/>
          <w:lang w:eastAsia="fr-FR"/>
        </w:rPr>
        <w:t>Digi</w:t>
      </w:r>
      <w:proofErr w:type="spellEnd"/>
      <w:r>
        <w:rPr>
          <w:rFonts w:ascii="Traditional Arabic" w:eastAsia="Times New Roman" w:hAnsi="Traditional Arabic" w:cs="Traditional Arabic"/>
          <w:sz w:val="32"/>
          <w:szCs w:val="32"/>
          <w:lang w:eastAsia="fr-FR"/>
        </w:rPr>
        <w:t xml:space="preserve"> </w:t>
      </w:r>
      <w:r w:rsidRPr="004151C8">
        <w:rPr>
          <w:rFonts w:ascii="Traditional Arabic" w:eastAsia="Times New Roman" w:hAnsi="Traditional Arabic" w:cs="Traditional Arabic"/>
          <w:sz w:val="32"/>
          <w:szCs w:val="32"/>
          <w:lang w:eastAsia="fr-FR"/>
        </w:rPr>
        <w:t>-</w:t>
      </w:r>
      <w:r w:rsidRPr="004151C8">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lang w:eastAsia="fr-FR"/>
        </w:rPr>
        <w:t>Pro</w:t>
      </w:r>
      <w:r w:rsidRPr="004151C8">
        <w:rPr>
          <w:rFonts w:ascii="Traditional Arabic" w:eastAsia="Times New Roman" w:hAnsi="Traditional Arabic" w:cs="Traditional Arabic"/>
          <w:sz w:val="32"/>
          <w:szCs w:val="32"/>
          <w:rtl/>
          <w:lang w:eastAsia="fr-FR"/>
        </w:rPr>
        <w:t xml:space="preserve"> "حلول رقمية"</w:t>
      </w:r>
      <w:r w:rsidR="00CC05D3">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rtl/>
          <w:lang w:eastAsia="fr-FR"/>
        </w:rPr>
        <w:t>مع استخدام بوابة العميل</w:t>
      </w:r>
      <w:r w:rsidR="00CC05D3">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rtl/>
          <w:lang w:eastAsia="fr-FR"/>
        </w:rPr>
        <w:t xml:space="preserve">تتبع نظام تحديد المواقع و </w:t>
      </w:r>
      <w:proofErr w:type="spellStart"/>
      <w:r w:rsidRPr="004151C8">
        <w:rPr>
          <w:rFonts w:ascii="Traditional Arabic" w:eastAsia="Times New Roman" w:hAnsi="Traditional Arabic" w:cs="Traditional Arabic"/>
          <w:sz w:val="32"/>
          <w:szCs w:val="32"/>
          <w:lang w:eastAsia="fr-FR"/>
        </w:rPr>
        <w:t>Smsing</w:t>
      </w:r>
      <w:proofErr w:type="spellEnd"/>
      <w:r w:rsidRPr="004151C8">
        <w:rPr>
          <w:rFonts w:ascii="Traditional Arabic" w:eastAsia="Times New Roman" w:hAnsi="Traditional Arabic" w:cs="Traditional Arabic"/>
          <w:sz w:val="32"/>
          <w:szCs w:val="32"/>
          <w:lang w:eastAsia="fr-FR"/>
        </w:rPr>
        <w:t xml:space="preserve"> M'</w:t>
      </w:r>
      <w:proofErr w:type="spellStart"/>
      <w:r w:rsidRPr="004151C8">
        <w:rPr>
          <w:rFonts w:ascii="Traditional Arabic" w:eastAsia="Times New Roman" w:hAnsi="Traditional Arabic" w:cs="Traditional Arabic"/>
          <w:sz w:val="32"/>
          <w:szCs w:val="32"/>
          <w:lang w:eastAsia="fr-FR"/>
        </w:rPr>
        <w:t>Heni</w:t>
      </w:r>
      <w:proofErr w:type="spellEnd"/>
      <w:r w:rsidR="00CC05D3">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rtl/>
          <w:lang w:eastAsia="fr-FR"/>
        </w:rPr>
        <w:t>هذه الحزمة تسمح بتحسين الإدارة وتأخذ النظام وترقب وصول طلبات العملاء.</w:t>
      </w:r>
    </w:p>
    <w:p w:rsidR="007938BF" w:rsidRDefault="00826806" w:rsidP="007938BF">
      <w:pPr>
        <w:bidi/>
        <w:spacing w:after="0" w:line="360" w:lineRule="auto"/>
        <w:ind w:left="-2" w:firstLine="2"/>
        <w:jc w:val="lowKashida"/>
        <w:rPr>
          <w:rFonts w:ascii="Traditional Arabic" w:eastAsia="Times New Roman" w:hAnsi="Traditional Arabic" w:cs="Traditional Arabic"/>
          <w:sz w:val="32"/>
          <w:szCs w:val="32"/>
          <w:rtl/>
          <w:lang w:eastAsia="fr-FR"/>
        </w:rPr>
      </w:pPr>
      <w:proofErr w:type="spellStart"/>
      <w:r w:rsidRPr="004151C8">
        <w:rPr>
          <w:rFonts w:ascii="Traditional Arabic" w:eastAsia="Times New Roman" w:hAnsi="Traditional Arabic" w:cs="Traditional Arabic"/>
          <w:sz w:val="32"/>
          <w:szCs w:val="32"/>
          <w:lang w:eastAsia="fr-FR"/>
        </w:rPr>
        <w:t>Proistic</w:t>
      </w:r>
      <w:proofErr w:type="spellEnd"/>
      <w:r w:rsidRPr="004151C8">
        <w:rPr>
          <w:rFonts w:ascii="Traditional Arabic" w:eastAsia="Times New Roman" w:hAnsi="Traditional Arabic" w:cs="Traditional Arabic"/>
          <w:sz w:val="32"/>
          <w:szCs w:val="32"/>
          <w:lang w:eastAsia="fr-FR"/>
        </w:rPr>
        <w:t xml:space="preserve"> Pro "TANSIK</w:t>
      </w:r>
      <w:r>
        <w:rPr>
          <w:rFonts w:ascii="Traditional Arabic" w:eastAsia="Times New Roman" w:hAnsi="Traditional Arabic" w:cs="Traditional Arabic"/>
          <w:sz w:val="32"/>
          <w:szCs w:val="32"/>
          <w:lang w:eastAsia="fr-FR"/>
        </w:rPr>
        <w:t xml:space="preserve"> </w:t>
      </w:r>
      <w:r w:rsidRPr="004151C8">
        <w:rPr>
          <w:rFonts w:ascii="Traditional Arabic" w:eastAsia="Times New Roman" w:hAnsi="Traditional Arabic" w:cs="Traditional Arabic"/>
          <w:sz w:val="32"/>
          <w:szCs w:val="32"/>
          <w:lang w:eastAsia="fr-FR"/>
        </w:rPr>
        <w:t>-</w:t>
      </w:r>
      <w:r w:rsidRPr="004151C8">
        <w:rPr>
          <w:rFonts w:ascii="Traditional Arabic" w:eastAsia="Times New Roman" w:hAnsi="Traditional Arabic" w:cs="Traditional Arabic"/>
          <w:sz w:val="32"/>
          <w:szCs w:val="32"/>
          <w:rtl/>
          <w:lang w:eastAsia="fr-FR"/>
        </w:rPr>
        <w:t>"</w:t>
      </w:r>
      <w:r w:rsidR="00CC05D3">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rtl/>
          <w:lang w:eastAsia="fr-FR"/>
        </w:rPr>
        <w:t xml:space="preserve">مستوحاة من العرض </w:t>
      </w:r>
      <w:proofErr w:type="spellStart"/>
      <w:r w:rsidRPr="004151C8">
        <w:rPr>
          <w:rFonts w:ascii="Traditional Arabic" w:eastAsia="Times New Roman" w:hAnsi="Traditional Arabic" w:cs="Traditional Arabic"/>
          <w:sz w:val="32"/>
          <w:szCs w:val="32"/>
          <w:rtl/>
          <w:lang w:eastAsia="fr-FR"/>
        </w:rPr>
        <w:t>اللوجستي</w:t>
      </w:r>
      <w:proofErr w:type="spellEnd"/>
      <w:r w:rsidR="00CC05D3">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rtl/>
          <w:lang w:eastAsia="fr-FR"/>
        </w:rPr>
        <w:t>هذا الحل يسمح للعملاء بالتركيز على أعمالهم الأساسية من معالجات الأسمنت الصناعية</w:t>
      </w:r>
      <w:r w:rsidR="00CC05D3">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rtl/>
          <w:lang w:eastAsia="fr-FR"/>
        </w:rPr>
        <w:t xml:space="preserve">ويعتنون بالجوانب </w:t>
      </w:r>
      <w:proofErr w:type="spellStart"/>
      <w:r w:rsidRPr="004151C8">
        <w:rPr>
          <w:rFonts w:ascii="Traditional Arabic" w:eastAsia="Times New Roman" w:hAnsi="Traditional Arabic" w:cs="Traditional Arabic"/>
          <w:sz w:val="32"/>
          <w:szCs w:val="32"/>
          <w:rtl/>
          <w:lang w:eastAsia="fr-FR"/>
        </w:rPr>
        <w:t>اللوجيستية</w:t>
      </w:r>
      <w:proofErr w:type="spellEnd"/>
      <w:r w:rsidRPr="004151C8">
        <w:rPr>
          <w:rFonts w:ascii="Traditional Arabic" w:eastAsia="Times New Roman" w:hAnsi="Traditional Arabic" w:cs="Traditional Arabic"/>
          <w:sz w:val="32"/>
          <w:szCs w:val="32"/>
          <w:rtl/>
          <w:lang w:eastAsia="fr-FR"/>
        </w:rPr>
        <w:t xml:space="preserve"> والتشغيلية.</w:t>
      </w:r>
    </w:p>
    <w:p w:rsidR="007938BF" w:rsidRDefault="00826806" w:rsidP="007938BF">
      <w:pPr>
        <w:bidi/>
        <w:spacing w:after="0" w:line="360" w:lineRule="auto"/>
        <w:ind w:left="-2" w:firstLine="2"/>
        <w:jc w:val="lowKashida"/>
        <w:rPr>
          <w:rFonts w:ascii="Traditional Arabic" w:eastAsia="Times New Roman" w:hAnsi="Traditional Arabic" w:cs="Traditional Arabic"/>
          <w:sz w:val="32"/>
          <w:szCs w:val="32"/>
          <w:rtl/>
          <w:lang w:eastAsia="fr-FR"/>
        </w:rPr>
      </w:pPr>
      <w:r w:rsidRPr="004151C8">
        <w:rPr>
          <w:rFonts w:ascii="Traditional Arabic" w:eastAsia="Times New Roman" w:hAnsi="Traditional Arabic" w:cs="Traditional Arabic"/>
          <w:sz w:val="32"/>
          <w:szCs w:val="32"/>
          <w:rtl/>
          <w:lang w:eastAsia="fr-FR"/>
        </w:rPr>
        <w:t>قام فريق متعدد التخصصات يتألف من أقسام مختلفة: التجاري</w:t>
      </w:r>
      <w:r w:rsidR="00CC05D3">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rtl/>
          <w:lang w:eastAsia="fr-FR"/>
        </w:rPr>
        <w:t>المالية</w:t>
      </w:r>
      <w:r w:rsidR="00CC05D3">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lang w:eastAsia="fr-FR"/>
        </w:rPr>
        <w:t>CDL</w:t>
      </w:r>
      <w:r w:rsidR="00CC05D3">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rtl/>
          <w:lang w:eastAsia="fr-FR"/>
        </w:rPr>
        <w:t xml:space="preserve">الخدمات </w:t>
      </w:r>
      <w:proofErr w:type="spellStart"/>
      <w:r w:rsidRPr="004151C8">
        <w:rPr>
          <w:rFonts w:ascii="Traditional Arabic" w:eastAsia="Times New Roman" w:hAnsi="Traditional Arabic" w:cs="Traditional Arabic"/>
          <w:sz w:val="32"/>
          <w:szCs w:val="32"/>
          <w:rtl/>
          <w:lang w:eastAsia="fr-FR"/>
        </w:rPr>
        <w:t>اللوجستية</w:t>
      </w:r>
      <w:proofErr w:type="spellEnd"/>
      <w:r w:rsidR="00CC05D3">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rtl/>
          <w:lang w:eastAsia="fr-FR"/>
        </w:rPr>
        <w:t xml:space="preserve">قدمت </w:t>
      </w:r>
      <w:proofErr w:type="spellStart"/>
      <w:r w:rsidRPr="004151C8">
        <w:rPr>
          <w:rFonts w:ascii="Traditional Arabic" w:eastAsia="Times New Roman" w:hAnsi="Traditional Arabic" w:cs="Traditional Arabic"/>
          <w:sz w:val="32"/>
          <w:szCs w:val="32"/>
          <w:lang w:eastAsia="fr-FR"/>
        </w:rPr>
        <w:t>Aggregates</w:t>
      </w:r>
      <w:proofErr w:type="spellEnd"/>
      <w:r w:rsidRPr="004151C8">
        <w:rPr>
          <w:rFonts w:ascii="Traditional Arabic" w:eastAsia="Times New Roman" w:hAnsi="Traditional Arabic" w:cs="Traditional Arabic"/>
          <w:sz w:val="32"/>
          <w:szCs w:val="32"/>
          <w:rtl/>
          <w:lang w:eastAsia="fr-FR"/>
        </w:rPr>
        <w:t xml:space="preserve"> لمدة ساعتين العناصر المختلفة التي تشكل عرض </w:t>
      </w:r>
      <w:r w:rsidRPr="004151C8">
        <w:rPr>
          <w:rFonts w:ascii="Traditional Arabic" w:eastAsia="Times New Roman" w:hAnsi="Traditional Arabic" w:cs="Traditional Arabic"/>
          <w:sz w:val="32"/>
          <w:szCs w:val="32"/>
          <w:lang w:eastAsia="fr-FR"/>
        </w:rPr>
        <w:t>Pro Solutions</w:t>
      </w:r>
      <w:r w:rsidRPr="004151C8">
        <w:rPr>
          <w:rFonts w:ascii="Traditional Arabic" w:eastAsia="Times New Roman" w:hAnsi="Traditional Arabic" w:cs="Traditional Arabic"/>
          <w:sz w:val="32"/>
          <w:szCs w:val="32"/>
          <w:rtl/>
          <w:lang w:eastAsia="fr-FR"/>
        </w:rPr>
        <w:t xml:space="preserve">. أعطى المخصصون التوضيحات والمعلومات اللازمة </w:t>
      </w:r>
      <w:proofErr w:type="gramStart"/>
      <w:r w:rsidRPr="004151C8">
        <w:rPr>
          <w:rFonts w:ascii="Traditional Arabic" w:eastAsia="Times New Roman" w:hAnsi="Traditional Arabic" w:cs="Traditional Arabic"/>
          <w:sz w:val="32"/>
          <w:szCs w:val="32"/>
          <w:rtl/>
          <w:lang w:eastAsia="fr-FR"/>
        </w:rPr>
        <w:t>لفهم</w:t>
      </w:r>
      <w:proofErr w:type="gramEnd"/>
      <w:r w:rsidRPr="004151C8">
        <w:rPr>
          <w:rFonts w:ascii="Traditional Arabic" w:eastAsia="Times New Roman" w:hAnsi="Traditional Arabic" w:cs="Traditional Arabic"/>
          <w:sz w:val="32"/>
          <w:szCs w:val="32"/>
          <w:rtl/>
          <w:lang w:eastAsia="fr-FR"/>
        </w:rPr>
        <w:t xml:space="preserve"> العرض وما ينطوي عليه من التزام.</w:t>
      </w:r>
    </w:p>
    <w:p w:rsidR="007938BF" w:rsidRDefault="00826806" w:rsidP="007938BF">
      <w:pPr>
        <w:bidi/>
        <w:spacing w:after="0" w:line="360" w:lineRule="auto"/>
        <w:ind w:left="-2" w:firstLine="2"/>
        <w:jc w:val="lowKashida"/>
        <w:rPr>
          <w:rFonts w:ascii="Traditional Arabic" w:eastAsia="Times New Roman" w:hAnsi="Traditional Arabic" w:cs="Traditional Arabic"/>
          <w:sz w:val="32"/>
          <w:szCs w:val="32"/>
          <w:rtl/>
          <w:lang w:eastAsia="fr-FR"/>
        </w:rPr>
      </w:pPr>
      <w:r w:rsidRPr="004151C8">
        <w:rPr>
          <w:rFonts w:ascii="Traditional Arabic" w:eastAsia="Times New Roman" w:hAnsi="Traditional Arabic" w:cs="Traditional Arabic"/>
          <w:sz w:val="32"/>
          <w:szCs w:val="32"/>
          <w:rtl/>
          <w:lang w:eastAsia="fr-FR"/>
        </w:rPr>
        <w:t xml:space="preserve">ستغطي </w:t>
      </w:r>
      <w:proofErr w:type="spellStart"/>
      <w:r w:rsidRPr="004151C8">
        <w:rPr>
          <w:rFonts w:ascii="Traditional Arabic" w:hAnsi="Traditional Arabic" w:cs="Traditional Arabic"/>
          <w:sz w:val="32"/>
          <w:szCs w:val="32"/>
          <w:rtl/>
          <w:lang w:val="en-US" w:bidi="ar-DZ"/>
        </w:rPr>
        <w:t>بروسولوسيون</w:t>
      </w:r>
      <w:proofErr w:type="spellEnd"/>
      <w:r w:rsidRPr="004151C8">
        <w:rPr>
          <w:rFonts w:ascii="Traditional Arabic" w:eastAsia="Times New Roman" w:hAnsi="Traditional Arabic" w:cs="Traditional Arabic"/>
          <w:sz w:val="32"/>
          <w:szCs w:val="32"/>
          <w:rtl/>
          <w:lang w:eastAsia="fr-FR"/>
        </w:rPr>
        <w:t xml:space="preserve"> جميع القطاعات بحلول نهاية عام 2017 وستمثل أكثر من 2.5 مليون طن في مبيعات بالجملة بحلول عام 2019 بهدف زيادة ولاء العملاء وزيادة الحصة السوقية.</w:t>
      </w:r>
    </w:p>
    <w:p w:rsidR="007938BF" w:rsidRDefault="00826806" w:rsidP="007938BF">
      <w:pPr>
        <w:bidi/>
        <w:spacing w:after="0" w:line="360" w:lineRule="auto"/>
        <w:ind w:left="-2" w:firstLine="2"/>
        <w:rPr>
          <w:rFonts w:ascii="Traditional Arabic" w:eastAsia="Times New Roman" w:hAnsi="Traditional Arabic" w:cs="Traditional Arabic"/>
          <w:sz w:val="32"/>
          <w:szCs w:val="32"/>
          <w:rtl/>
          <w:lang w:eastAsia="fr-FR"/>
        </w:rPr>
      </w:pPr>
      <w:proofErr w:type="gramStart"/>
      <w:r w:rsidRPr="004151C8">
        <w:rPr>
          <w:rFonts w:ascii="Traditional Arabic" w:eastAsia="Times New Roman" w:hAnsi="Traditional Arabic" w:cs="Traditional Arabic"/>
          <w:sz w:val="32"/>
          <w:szCs w:val="32"/>
          <w:rtl/>
          <w:lang w:eastAsia="fr-FR"/>
        </w:rPr>
        <w:t>المؤشرات</w:t>
      </w:r>
      <w:proofErr w:type="gramEnd"/>
      <w:r w:rsidRPr="004151C8">
        <w:rPr>
          <w:rFonts w:ascii="Traditional Arabic" w:eastAsia="Times New Roman" w:hAnsi="Traditional Arabic" w:cs="Traditional Arabic"/>
          <w:sz w:val="32"/>
          <w:szCs w:val="32"/>
          <w:rtl/>
          <w:lang w:eastAsia="fr-FR"/>
        </w:rPr>
        <w:t xml:space="preserve"> الرئيسية:</w:t>
      </w:r>
    </w:p>
    <w:p w:rsidR="007938BF" w:rsidRDefault="00826806" w:rsidP="004B5255">
      <w:pPr>
        <w:pStyle w:val="Paragraphedeliste"/>
        <w:numPr>
          <w:ilvl w:val="0"/>
          <w:numId w:val="10"/>
        </w:numPr>
        <w:bidi/>
        <w:spacing w:after="0" w:line="360" w:lineRule="auto"/>
        <w:rPr>
          <w:rFonts w:ascii="Traditional Arabic" w:eastAsia="Times New Roman" w:hAnsi="Traditional Arabic" w:cs="Traditional Arabic"/>
          <w:sz w:val="32"/>
          <w:szCs w:val="32"/>
          <w:lang w:eastAsia="fr-FR"/>
        </w:rPr>
      </w:pPr>
      <w:proofErr w:type="gramStart"/>
      <w:r w:rsidRPr="007938BF">
        <w:rPr>
          <w:rFonts w:ascii="Traditional Arabic" w:eastAsia="Times New Roman" w:hAnsi="Traditional Arabic" w:cs="Traditional Arabic"/>
          <w:sz w:val="32"/>
          <w:szCs w:val="32"/>
          <w:rtl/>
          <w:lang w:eastAsia="fr-FR"/>
        </w:rPr>
        <w:t>مشروع</w:t>
      </w:r>
      <w:proofErr w:type="gramEnd"/>
      <w:r w:rsidRPr="007938BF">
        <w:rPr>
          <w:rFonts w:ascii="Traditional Arabic" w:eastAsia="Times New Roman" w:hAnsi="Traditional Arabic" w:cs="Traditional Arabic"/>
          <w:sz w:val="32"/>
          <w:szCs w:val="32"/>
          <w:rtl/>
          <w:lang w:eastAsia="fr-FR"/>
        </w:rPr>
        <w:t xml:space="preserve"> التسويق التجاري</w:t>
      </w:r>
    </w:p>
    <w:p w:rsidR="007938BF" w:rsidRDefault="00826806" w:rsidP="004B5255">
      <w:pPr>
        <w:pStyle w:val="Paragraphedeliste"/>
        <w:numPr>
          <w:ilvl w:val="0"/>
          <w:numId w:val="10"/>
        </w:numPr>
        <w:bidi/>
        <w:spacing w:after="0" w:line="360" w:lineRule="auto"/>
        <w:rPr>
          <w:rFonts w:ascii="Traditional Arabic" w:eastAsia="Times New Roman" w:hAnsi="Traditional Arabic" w:cs="Traditional Arabic"/>
          <w:sz w:val="32"/>
          <w:szCs w:val="32"/>
          <w:lang w:eastAsia="fr-FR"/>
        </w:rPr>
      </w:pPr>
      <w:r w:rsidRPr="007938BF">
        <w:rPr>
          <w:rFonts w:ascii="Traditional Arabic" w:eastAsia="Times New Roman" w:hAnsi="Traditional Arabic" w:cs="Traditional Arabic"/>
          <w:sz w:val="32"/>
          <w:szCs w:val="32"/>
          <w:rtl/>
          <w:lang w:eastAsia="fr-FR"/>
        </w:rPr>
        <w:t>فريق المشروع متعدد التخصصات</w:t>
      </w:r>
    </w:p>
    <w:p w:rsidR="007938BF" w:rsidRDefault="00826806" w:rsidP="004B5255">
      <w:pPr>
        <w:pStyle w:val="Paragraphedeliste"/>
        <w:numPr>
          <w:ilvl w:val="0"/>
          <w:numId w:val="10"/>
        </w:numPr>
        <w:bidi/>
        <w:spacing w:after="0" w:line="360" w:lineRule="auto"/>
        <w:rPr>
          <w:rFonts w:ascii="Traditional Arabic" w:eastAsia="Times New Roman" w:hAnsi="Traditional Arabic" w:cs="Traditional Arabic"/>
          <w:sz w:val="32"/>
          <w:szCs w:val="32"/>
          <w:lang w:eastAsia="fr-FR"/>
        </w:rPr>
      </w:pPr>
      <w:proofErr w:type="gramStart"/>
      <w:r w:rsidRPr="007938BF">
        <w:rPr>
          <w:rFonts w:ascii="Traditional Arabic" w:eastAsia="Times New Roman" w:hAnsi="Traditional Arabic" w:cs="Traditional Arabic"/>
          <w:sz w:val="32"/>
          <w:szCs w:val="32"/>
          <w:rtl/>
          <w:lang w:eastAsia="fr-FR"/>
        </w:rPr>
        <w:t>القناة</w:t>
      </w:r>
      <w:proofErr w:type="gramEnd"/>
      <w:r w:rsidRPr="007938BF">
        <w:rPr>
          <w:rFonts w:ascii="Traditional Arabic" w:eastAsia="Times New Roman" w:hAnsi="Traditional Arabic" w:cs="Traditional Arabic"/>
          <w:sz w:val="32"/>
          <w:szCs w:val="32"/>
          <w:rtl/>
          <w:lang w:eastAsia="fr-FR"/>
        </w:rPr>
        <w:t>: البيع الفني</w:t>
      </w:r>
    </w:p>
    <w:p w:rsidR="007938BF" w:rsidRDefault="00826806" w:rsidP="004B5255">
      <w:pPr>
        <w:pStyle w:val="Paragraphedeliste"/>
        <w:numPr>
          <w:ilvl w:val="0"/>
          <w:numId w:val="10"/>
        </w:numPr>
        <w:bidi/>
        <w:spacing w:after="0" w:line="360" w:lineRule="auto"/>
        <w:rPr>
          <w:rFonts w:ascii="Traditional Arabic" w:eastAsia="Times New Roman" w:hAnsi="Traditional Arabic" w:cs="Traditional Arabic"/>
          <w:sz w:val="32"/>
          <w:szCs w:val="32"/>
          <w:lang w:eastAsia="fr-FR"/>
        </w:rPr>
      </w:pPr>
      <w:proofErr w:type="gramStart"/>
      <w:r w:rsidRPr="007938BF">
        <w:rPr>
          <w:rFonts w:ascii="Traditional Arabic" w:eastAsia="Times New Roman" w:hAnsi="Traditional Arabic" w:cs="Traditional Arabic"/>
          <w:sz w:val="32"/>
          <w:szCs w:val="32"/>
          <w:rtl/>
          <w:lang w:eastAsia="fr-FR"/>
        </w:rPr>
        <w:t>الشرائح</w:t>
      </w:r>
      <w:proofErr w:type="gramEnd"/>
      <w:r w:rsidRPr="007938BF">
        <w:rPr>
          <w:rFonts w:ascii="Traditional Arabic" w:eastAsia="Times New Roman" w:hAnsi="Traditional Arabic" w:cs="Traditional Arabic"/>
          <w:sz w:val="32"/>
          <w:szCs w:val="32"/>
          <w:rtl/>
          <w:lang w:eastAsia="fr-FR"/>
        </w:rPr>
        <w:t>: جميع الشرائح في نهاية عام 2017</w:t>
      </w:r>
    </w:p>
    <w:p w:rsidR="007938BF" w:rsidRDefault="00826806" w:rsidP="004B5255">
      <w:pPr>
        <w:pStyle w:val="Paragraphedeliste"/>
        <w:numPr>
          <w:ilvl w:val="0"/>
          <w:numId w:val="10"/>
        </w:numPr>
        <w:bidi/>
        <w:spacing w:after="0" w:line="360" w:lineRule="auto"/>
        <w:rPr>
          <w:rFonts w:ascii="Traditional Arabic" w:eastAsia="Times New Roman" w:hAnsi="Traditional Arabic" w:cs="Traditional Arabic"/>
          <w:sz w:val="32"/>
          <w:szCs w:val="32"/>
          <w:lang w:eastAsia="fr-FR"/>
        </w:rPr>
      </w:pPr>
      <w:proofErr w:type="gramStart"/>
      <w:r w:rsidRPr="007938BF">
        <w:rPr>
          <w:rFonts w:ascii="Traditional Arabic" w:eastAsia="Times New Roman" w:hAnsi="Traditional Arabic" w:cs="Traditional Arabic"/>
          <w:sz w:val="32"/>
          <w:szCs w:val="32"/>
          <w:rtl/>
          <w:lang w:eastAsia="fr-FR"/>
        </w:rPr>
        <w:t>التغطية</w:t>
      </w:r>
      <w:proofErr w:type="gramEnd"/>
      <w:r w:rsidRPr="007938BF">
        <w:rPr>
          <w:rFonts w:ascii="Traditional Arabic" w:eastAsia="Times New Roman" w:hAnsi="Traditional Arabic" w:cs="Traditional Arabic"/>
          <w:sz w:val="32"/>
          <w:szCs w:val="32"/>
          <w:rtl/>
          <w:lang w:eastAsia="fr-FR"/>
        </w:rPr>
        <w:t xml:space="preserve"> الجغرافية: وطنية</w:t>
      </w:r>
    </w:p>
    <w:p w:rsidR="007938BF" w:rsidRDefault="00826806" w:rsidP="004B5255">
      <w:pPr>
        <w:pStyle w:val="Paragraphedeliste"/>
        <w:numPr>
          <w:ilvl w:val="0"/>
          <w:numId w:val="10"/>
        </w:numPr>
        <w:bidi/>
        <w:spacing w:after="0" w:line="360" w:lineRule="auto"/>
        <w:rPr>
          <w:rFonts w:ascii="Traditional Arabic" w:eastAsia="Times New Roman" w:hAnsi="Traditional Arabic" w:cs="Traditional Arabic"/>
          <w:sz w:val="32"/>
          <w:szCs w:val="32"/>
          <w:lang w:eastAsia="fr-FR"/>
        </w:rPr>
      </w:pPr>
      <w:proofErr w:type="gramStart"/>
      <w:r w:rsidRPr="007938BF">
        <w:rPr>
          <w:rFonts w:ascii="Traditional Arabic" w:eastAsia="Times New Roman" w:hAnsi="Traditional Arabic" w:cs="Traditional Arabic"/>
          <w:sz w:val="32"/>
          <w:szCs w:val="32"/>
          <w:rtl/>
          <w:lang w:eastAsia="fr-FR"/>
        </w:rPr>
        <w:lastRenderedPageBreak/>
        <w:t>الحجم</w:t>
      </w:r>
      <w:proofErr w:type="gramEnd"/>
      <w:r w:rsidRPr="007938BF">
        <w:rPr>
          <w:rFonts w:ascii="Traditional Arabic" w:eastAsia="Times New Roman" w:hAnsi="Traditional Arabic" w:cs="Traditional Arabic"/>
          <w:sz w:val="32"/>
          <w:szCs w:val="32"/>
          <w:rtl/>
          <w:lang w:eastAsia="fr-FR"/>
        </w:rPr>
        <w:t xml:space="preserve"> المستهدف: 2.5 مليون طن بحلول عام 2019</w:t>
      </w:r>
    </w:p>
    <w:p w:rsidR="007938BF" w:rsidRDefault="00826806" w:rsidP="004B5255">
      <w:pPr>
        <w:pStyle w:val="Paragraphedeliste"/>
        <w:numPr>
          <w:ilvl w:val="0"/>
          <w:numId w:val="10"/>
        </w:numPr>
        <w:bidi/>
        <w:spacing w:after="0" w:line="360" w:lineRule="auto"/>
        <w:rPr>
          <w:rFonts w:ascii="Traditional Arabic" w:eastAsia="Times New Roman" w:hAnsi="Traditional Arabic" w:cs="Traditional Arabic"/>
          <w:sz w:val="32"/>
          <w:szCs w:val="32"/>
          <w:lang w:eastAsia="fr-FR"/>
        </w:rPr>
      </w:pPr>
      <w:proofErr w:type="gramStart"/>
      <w:r w:rsidRPr="007938BF">
        <w:rPr>
          <w:rFonts w:ascii="Traditional Arabic" w:eastAsia="Times New Roman" w:hAnsi="Traditional Arabic" w:cs="Traditional Arabic"/>
          <w:sz w:val="32"/>
          <w:szCs w:val="32"/>
          <w:rtl/>
          <w:lang w:eastAsia="fr-FR"/>
        </w:rPr>
        <w:t>إطلاق</w:t>
      </w:r>
      <w:proofErr w:type="gramEnd"/>
      <w:r w:rsidRPr="007938BF">
        <w:rPr>
          <w:rFonts w:ascii="Traditional Arabic" w:eastAsia="Times New Roman" w:hAnsi="Traditional Arabic" w:cs="Traditional Arabic"/>
          <w:sz w:val="32"/>
          <w:szCs w:val="32"/>
          <w:rtl/>
          <w:lang w:eastAsia="fr-FR"/>
        </w:rPr>
        <w:t xml:space="preserve"> العميل: 24 مايو 2017</w:t>
      </w:r>
    </w:p>
    <w:p w:rsidR="00826806" w:rsidRPr="007938BF" w:rsidRDefault="00826806" w:rsidP="004B5255">
      <w:pPr>
        <w:pStyle w:val="Paragraphedeliste"/>
        <w:numPr>
          <w:ilvl w:val="0"/>
          <w:numId w:val="10"/>
        </w:numPr>
        <w:bidi/>
        <w:spacing w:after="0" w:line="360" w:lineRule="auto"/>
        <w:rPr>
          <w:rFonts w:ascii="Traditional Arabic" w:eastAsia="Times New Roman" w:hAnsi="Traditional Arabic" w:cs="Traditional Arabic"/>
          <w:sz w:val="32"/>
          <w:szCs w:val="32"/>
          <w:rtl/>
          <w:lang w:eastAsia="fr-FR"/>
        </w:rPr>
      </w:pPr>
      <w:proofErr w:type="gramStart"/>
      <w:r w:rsidRPr="007938BF">
        <w:rPr>
          <w:rFonts w:ascii="Traditional Arabic" w:eastAsia="Times New Roman" w:hAnsi="Traditional Arabic" w:cs="Traditional Arabic"/>
          <w:sz w:val="32"/>
          <w:szCs w:val="32"/>
          <w:rtl/>
          <w:lang w:eastAsia="fr-FR"/>
        </w:rPr>
        <w:t>النشر</w:t>
      </w:r>
      <w:proofErr w:type="gramEnd"/>
      <w:r w:rsidRPr="007938BF">
        <w:rPr>
          <w:rFonts w:ascii="Traditional Arabic" w:eastAsia="Times New Roman" w:hAnsi="Traditional Arabic" w:cs="Traditional Arabic"/>
          <w:sz w:val="32"/>
          <w:szCs w:val="32"/>
          <w:rtl/>
          <w:lang w:eastAsia="fr-FR"/>
        </w:rPr>
        <w:t>: 01 يوليو 2017</w:t>
      </w:r>
    </w:p>
    <w:p w:rsidR="00826806" w:rsidRPr="007938BF" w:rsidRDefault="007938BF" w:rsidP="007938BF">
      <w:pPr>
        <w:bidi/>
        <w:ind w:left="-2"/>
        <w:jc w:val="both"/>
        <w:rPr>
          <w:rFonts w:ascii="Traditional Arabic" w:hAnsi="Traditional Arabic" w:cs="Traditional Arabic"/>
          <w:sz w:val="32"/>
          <w:szCs w:val="32"/>
          <w:rtl/>
          <w:lang w:val="en-US" w:bidi="ar-DZ"/>
        </w:rPr>
      </w:pPr>
      <w:r>
        <w:rPr>
          <w:rFonts w:ascii="Traditional Arabic" w:hAnsi="Traditional Arabic" w:cs="Traditional Arabic"/>
          <w:b/>
          <w:bCs/>
          <w:sz w:val="32"/>
          <w:szCs w:val="32"/>
        </w:rPr>
        <w:t>V</w:t>
      </w:r>
      <w:r>
        <w:rPr>
          <w:rFonts w:ascii="Traditional Arabic" w:hAnsi="Traditional Arabic" w:cs="Traditional Arabic" w:hint="cs"/>
          <w:b/>
          <w:bCs/>
          <w:sz w:val="32"/>
          <w:szCs w:val="32"/>
          <w:rtl/>
          <w:lang w:bidi="ar-DZ"/>
        </w:rPr>
        <w:t>- 2-</w:t>
      </w:r>
      <w:r>
        <w:rPr>
          <w:rFonts w:ascii="Traditional Arabic" w:hAnsi="Traditional Arabic" w:cs="Traditional Arabic" w:hint="cs"/>
          <w:b/>
          <w:bCs/>
          <w:sz w:val="32"/>
          <w:szCs w:val="32"/>
          <w:rtl/>
          <w:lang w:val="en-US" w:bidi="ar-DZ"/>
        </w:rPr>
        <w:t xml:space="preserve">5- </w:t>
      </w:r>
      <w:r w:rsidR="00826806" w:rsidRPr="007938BF">
        <w:rPr>
          <w:rFonts w:ascii="Traditional Arabic" w:hAnsi="Traditional Arabic" w:cs="Traditional Arabic"/>
          <w:b/>
          <w:bCs/>
          <w:sz w:val="32"/>
          <w:szCs w:val="32"/>
          <w:rtl/>
          <w:lang w:val="en-US" w:bidi="ar-DZ"/>
        </w:rPr>
        <w:t xml:space="preserve">المجاميع والخرسانة بالجزائر: </w:t>
      </w:r>
      <w:r w:rsidR="00826806" w:rsidRPr="007938BF">
        <w:rPr>
          <w:rFonts w:ascii="Traditional Arabic" w:hAnsi="Traditional Arabic" w:cs="Traditional Arabic"/>
          <w:sz w:val="32"/>
          <w:szCs w:val="32"/>
          <w:rtl/>
          <w:lang w:val="en-US" w:bidi="ar-DZ"/>
        </w:rPr>
        <w:t xml:space="preserve">هي مبادرة تهدف إلى تعزيز مواقع الخرسانة والمجاميع وهي مرتبطة بمبادرة </w:t>
      </w:r>
      <w:proofErr w:type="spellStart"/>
      <w:r w:rsidR="00826806" w:rsidRPr="007938BF">
        <w:rPr>
          <w:rFonts w:ascii="Traditional Arabic" w:hAnsi="Traditional Arabic" w:cs="Traditional Arabic"/>
          <w:sz w:val="32"/>
          <w:szCs w:val="32"/>
          <w:rtl/>
          <w:lang w:val="en-US" w:bidi="ar-DZ"/>
        </w:rPr>
        <w:t>بروسولوسيون</w:t>
      </w:r>
      <w:proofErr w:type="spellEnd"/>
    </w:p>
    <w:p w:rsidR="00826806" w:rsidRPr="004151C8" w:rsidRDefault="007938BF" w:rsidP="00826806">
      <w:pPr>
        <w:bidi/>
        <w:ind w:left="-2" w:firstLine="2"/>
        <w:jc w:val="both"/>
        <w:rPr>
          <w:rFonts w:ascii="Traditional Arabic" w:hAnsi="Traditional Arabic" w:cs="Traditional Arabic"/>
          <w:sz w:val="32"/>
          <w:szCs w:val="32"/>
          <w:rtl/>
          <w:lang w:val="en-US" w:bidi="ar-DZ"/>
        </w:rPr>
      </w:pPr>
      <w:r>
        <w:rPr>
          <w:rFonts w:ascii="Traditional Arabic" w:hAnsi="Traditional Arabic" w:cs="Traditional Arabic"/>
          <w:sz w:val="32"/>
          <w:szCs w:val="32"/>
          <w:rtl/>
          <w:lang w:val="en-US" w:bidi="ar-DZ"/>
        </w:rPr>
        <w:t>الهدف منها</w:t>
      </w:r>
      <w:r w:rsidR="00826806" w:rsidRPr="004151C8">
        <w:rPr>
          <w:rFonts w:ascii="Traditional Arabic" w:hAnsi="Traditional Arabic" w:cs="Traditional Arabic"/>
          <w:sz w:val="32"/>
          <w:szCs w:val="32"/>
          <w:rtl/>
          <w:lang w:val="en-US" w:bidi="ar-DZ"/>
        </w:rPr>
        <w:t>: هو تزويد الزبائن بمنتجات الاسمنت والخرسانة ذات الأفضل نوعية .</w:t>
      </w:r>
    </w:p>
    <w:p w:rsidR="00826806" w:rsidRPr="004151C8" w:rsidRDefault="00826806" w:rsidP="00826806">
      <w:pPr>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 xml:space="preserve">وركزت على الجزائر وضواحيها باعتبار سوق </w:t>
      </w:r>
      <w:proofErr w:type="spellStart"/>
      <w:r w:rsidRPr="004151C8">
        <w:rPr>
          <w:rFonts w:ascii="Traditional Arabic" w:hAnsi="Traditional Arabic" w:cs="Traditional Arabic"/>
          <w:sz w:val="32"/>
          <w:szCs w:val="32"/>
          <w:rtl/>
          <w:lang w:val="en-US" w:bidi="ar-DZ"/>
        </w:rPr>
        <w:t>السائبة</w:t>
      </w:r>
      <w:proofErr w:type="spellEnd"/>
      <w:r w:rsidRPr="004151C8">
        <w:rPr>
          <w:rFonts w:ascii="Traditional Arabic" w:hAnsi="Traditional Arabic" w:cs="Traditional Arabic"/>
          <w:sz w:val="32"/>
          <w:szCs w:val="32"/>
          <w:rtl/>
          <w:lang w:val="en-US" w:bidi="ar-DZ"/>
        </w:rPr>
        <w:t xml:space="preserve"> </w:t>
      </w:r>
      <w:proofErr w:type="spellStart"/>
      <w:r w:rsidRPr="004151C8">
        <w:rPr>
          <w:rFonts w:ascii="Traditional Arabic" w:hAnsi="Traditional Arabic" w:cs="Traditional Arabic"/>
          <w:sz w:val="32"/>
          <w:szCs w:val="32"/>
          <w:rtl/>
          <w:lang w:val="en-US" w:bidi="ar-DZ"/>
        </w:rPr>
        <w:t>بها</w:t>
      </w:r>
      <w:proofErr w:type="spellEnd"/>
      <w:r w:rsidRPr="004151C8">
        <w:rPr>
          <w:rFonts w:ascii="Traditional Arabic" w:hAnsi="Traditional Arabic" w:cs="Traditional Arabic"/>
          <w:sz w:val="32"/>
          <w:szCs w:val="32"/>
          <w:rtl/>
          <w:lang w:val="en-US" w:bidi="ar-DZ"/>
        </w:rPr>
        <w:t xml:space="preserve"> تقدر ب 1.5 م طن سنويا .</w:t>
      </w:r>
    </w:p>
    <w:p w:rsidR="00826806" w:rsidRPr="004151C8" w:rsidRDefault="00826806" w:rsidP="00826806">
      <w:pPr>
        <w:bidi/>
        <w:ind w:left="-2" w:firstLine="2"/>
        <w:jc w:val="both"/>
        <w:rPr>
          <w:rFonts w:ascii="Traditional Arabic" w:hAnsi="Traditional Arabic" w:cs="Traditional Arabic"/>
          <w:sz w:val="32"/>
          <w:szCs w:val="32"/>
          <w:rtl/>
        </w:rPr>
      </w:pPr>
      <w:r w:rsidRPr="004151C8">
        <w:rPr>
          <w:rFonts w:ascii="Traditional Arabic" w:hAnsi="Traditional Arabic" w:cs="Traditional Arabic"/>
          <w:sz w:val="32"/>
          <w:szCs w:val="32"/>
          <w:rtl/>
          <w:lang w:val="en-US" w:bidi="ar-DZ"/>
        </w:rPr>
        <w:t xml:space="preserve">ويمثل هذا السوق 50 من مبيعات مصنع مسيلة أي أنها سوق ذات أهمية قصوى </w:t>
      </w:r>
    </w:p>
    <w:p w:rsidR="00826806" w:rsidRPr="007938BF" w:rsidRDefault="007938BF" w:rsidP="007938BF">
      <w:pPr>
        <w:bidi/>
        <w:ind w:left="-2"/>
        <w:jc w:val="both"/>
        <w:rPr>
          <w:rFonts w:ascii="Traditional Arabic" w:hAnsi="Traditional Arabic" w:cs="Traditional Arabic"/>
          <w:b/>
          <w:bCs/>
          <w:sz w:val="32"/>
          <w:szCs w:val="32"/>
          <w:rtl/>
          <w:lang w:val="en-US" w:bidi="ar-DZ"/>
        </w:rPr>
      </w:pPr>
      <w:r>
        <w:rPr>
          <w:rFonts w:ascii="Traditional Arabic" w:hAnsi="Traditional Arabic" w:cs="Traditional Arabic"/>
          <w:b/>
          <w:bCs/>
          <w:sz w:val="32"/>
          <w:szCs w:val="32"/>
        </w:rPr>
        <w:t>V</w:t>
      </w:r>
      <w:r>
        <w:rPr>
          <w:rFonts w:ascii="Traditional Arabic" w:hAnsi="Traditional Arabic" w:cs="Traditional Arabic" w:hint="cs"/>
          <w:b/>
          <w:bCs/>
          <w:sz w:val="32"/>
          <w:szCs w:val="32"/>
          <w:rtl/>
          <w:lang w:bidi="ar-DZ"/>
        </w:rPr>
        <w:t>- 2-</w:t>
      </w:r>
      <w:r>
        <w:rPr>
          <w:rFonts w:ascii="Traditional Arabic" w:hAnsi="Traditional Arabic" w:cs="Traditional Arabic" w:hint="cs"/>
          <w:b/>
          <w:bCs/>
          <w:sz w:val="32"/>
          <w:szCs w:val="32"/>
          <w:rtl/>
          <w:lang w:val="en-US" w:bidi="ar-DZ"/>
        </w:rPr>
        <w:t xml:space="preserve">6- </w:t>
      </w:r>
      <w:r w:rsidR="00826806" w:rsidRPr="007938BF">
        <w:rPr>
          <w:rFonts w:ascii="Traditional Arabic" w:hAnsi="Traditional Arabic" w:cs="Traditional Arabic"/>
          <w:b/>
          <w:bCs/>
          <w:sz w:val="32"/>
          <w:szCs w:val="32"/>
          <w:rtl/>
          <w:lang w:val="en-US" w:bidi="ar-DZ"/>
        </w:rPr>
        <w:t xml:space="preserve">توزيع </w:t>
      </w:r>
      <w:proofErr w:type="spellStart"/>
      <w:r w:rsidR="00826806" w:rsidRPr="007938BF">
        <w:rPr>
          <w:rFonts w:ascii="Traditional Arabic" w:hAnsi="Traditional Arabic" w:cs="Traditional Arabic"/>
          <w:b/>
          <w:bCs/>
          <w:sz w:val="32"/>
          <w:szCs w:val="32"/>
          <w:rtl/>
          <w:lang w:val="en-US" w:bidi="ar-DZ"/>
        </w:rPr>
        <w:t>السوائب</w:t>
      </w:r>
      <w:proofErr w:type="spellEnd"/>
      <w:r w:rsidR="00826806" w:rsidRPr="007938BF">
        <w:rPr>
          <w:rFonts w:ascii="Traditional Arabic" w:hAnsi="Traditional Arabic" w:cs="Traditional Arabic"/>
          <w:b/>
          <w:bCs/>
          <w:sz w:val="32"/>
          <w:szCs w:val="32"/>
          <w:rtl/>
          <w:lang w:val="en-US" w:bidi="ar-DZ"/>
        </w:rPr>
        <w:t xml:space="preserve">: </w:t>
      </w:r>
      <w:r w:rsidR="00826806" w:rsidRPr="007938BF">
        <w:rPr>
          <w:rFonts w:ascii="Traditional Arabic" w:hAnsi="Traditional Arabic" w:cs="Traditional Arabic"/>
          <w:sz w:val="32"/>
          <w:szCs w:val="32"/>
          <w:rtl/>
          <w:lang w:val="en-US" w:bidi="ar-DZ"/>
        </w:rPr>
        <w:t xml:space="preserve">هذه مبادرة تهدف إلى تعزيز حصة مبيعات في سوق الاسمنت </w:t>
      </w:r>
      <w:proofErr w:type="spellStart"/>
      <w:r w:rsidR="00826806" w:rsidRPr="007938BF">
        <w:rPr>
          <w:rFonts w:ascii="Traditional Arabic" w:hAnsi="Traditional Arabic" w:cs="Traditional Arabic"/>
          <w:sz w:val="32"/>
          <w:szCs w:val="32"/>
          <w:rtl/>
          <w:lang w:val="en-US" w:bidi="ar-DZ"/>
        </w:rPr>
        <w:t>السائبة</w:t>
      </w:r>
      <w:proofErr w:type="spellEnd"/>
      <w:r w:rsidR="00826806" w:rsidRPr="007938BF">
        <w:rPr>
          <w:rFonts w:ascii="Traditional Arabic" w:hAnsi="Traditional Arabic" w:cs="Traditional Arabic"/>
          <w:sz w:val="32"/>
          <w:szCs w:val="32"/>
          <w:rtl/>
          <w:lang w:val="en-US" w:bidi="ar-DZ"/>
        </w:rPr>
        <w:t xml:space="preserve"> في العاصمة وضواحيها من خلال تعزيز مواقع الخرسانة والمجاميع إن هذه المبادرة مرتبطة بمبادرة "</w:t>
      </w:r>
      <w:proofErr w:type="spellStart"/>
      <w:r w:rsidR="00826806" w:rsidRPr="007938BF">
        <w:rPr>
          <w:rFonts w:ascii="Traditional Arabic" w:hAnsi="Traditional Arabic" w:cs="Traditional Arabic"/>
          <w:sz w:val="32"/>
          <w:szCs w:val="32"/>
          <w:rtl/>
          <w:lang w:val="en-US" w:bidi="ar-DZ"/>
        </w:rPr>
        <w:t>بروسولوسيون</w:t>
      </w:r>
      <w:proofErr w:type="spellEnd"/>
      <w:r w:rsidR="00826806" w:rsidRPr="007938BF">
        <w:rPr>
          <w:rFonts w:ascii="Traditional Arabic" w:hAnsi="Traditional Arabic" w:cs="Traditional Arabic"/>
          <w:sz w:val="32"/>
          <w:szCs w:val="32"/>
          <w:rtl/>
          <w:lang w:val="en-US" w:bidi="ar-DZ"/>
        </w:rPr>
        <w:t>".</w:t>
      </w:r>
    </w:p>
    <w:p w:rsidR="00826806" w:rsidRPr="004151C8" w:rsidRDefault="00826806" w:rsidP="00826806">
      <w:pPr>
        <w:pStyle w:val="Paragraphedeliste"/>
        <w:bidi/>
        <w:ind w:left="-2" w:firstLine="2"/>
        <w:jc w:val="both"/>
        <w:rPr>
          <w:rFonts w:ascii="Traditional Arabic" w:hAnsi="Traditional Arabic" w:cs="Traditional Arabic"/>
          <w:sz w:val="32"/>
          <w:szCs w:val="32"/>
          <w:rtl/>
          <w:lang w:val="en-US" w:bidi="ar-DZ"/>
        </w:rPr>
      </w:pPr>
      <w:r w:rsidRPr="004151C8">
        <w:rPr>
          <w:rFonts w:ascii="Traditional Arabic" w:hAnsi="Traditional Arabic" w:cs="Traditional Arabic"/>
          <w:sz w:val="32"/>
          <w:szCs w:val="32"/>
          <w:rtl/>
          <w:lang w:val="en-US" w:bidi="ar-DZ"/>
        </w:rPr>
        <w:t>وتركز هذه المبادرة على الجزائر وضواحيها لأنها تقدر ب 1.5 مليون طن سنويا يمثل هذا السوق 50</w:t>
      </w:r>
      <w:r w:rsidRPr="004151C8">
        <w:rPr>
          <w:rFonts w:ascii="Traditional Arabic" w:hAnsi="Traditional Arabic" w:cs="Traditional Arabic"/>
          <w:sz w:val="32"/>
          <w:szCs w:val="32"/>
          <w:lang w:val="en-US" w:bidi="ar-DZ"/>
        </w:rPr>
        <w:t xml:space="preserve"> </w:t>
      </w:r>
      <w:r w:rsidRPr="004151C8">
        <w:rPr>
          <w:rFonts w:ascii="Traditional Arabic" w:hAnsi="Traditional Arabic" w:cs="Traditional Arabic"/>
          <w:sz w:val="32"/>
          <w:szCs w:val="32"/>
          <w:lang w:bidi="ar-DZ"/>
        </w:rPr>
        <w:t xml:space="preserve">% </w:t>
      </w:r>
      <w:r w:rsidRPr="004151C8">
        <w:rPr>
          <w:rFonts w:ascii="Traditional Arabic" w:hAnsi="Traditional Arabic" w:cs="Traditional Arabic"/>
          <w:sz w:val="32"/>
          <w:szCs w:val="32"/>
          <w:rtl/>
          <w:lang w:val="en-US" w:bidi="ar-DZ"/>
        </w:rPr>
        <w:t>من مبيعات مصنع مسيلة وهي سوق ذات أهمية قصوى</w:t>
      </w:r>
      <w:r w:rsidRPr="004151C8">
        <w:rPr>
          <w:rFonts w:ascii="Traditional Arabic" w:hAnsi="Traditional Arabic" w:cs="Traditional Arabic"/>
          <w:sz w:val="32"/>
          <w:szCs w:val="32"/>
          <w:lang w:val="en-US" w:bidi="ar-DZ"/>
        </w:rPr>
        <w:t>.</w:t>
      </w:r>
      <w:r w:rsidRPr="004151C8">
        <w:rPr>
          <w:rFonts w:ascii="Traditional Arabic" w:hAnsi="Traditional Arabic" w:cs="Traditional Arabic"/>
          <w:sz w:val="32"/>
          <w:szCs w:val="32"/>
          <w:rtl/>
          <w:lang w:val="en-US" w:bidi="ar-DZ"/>
        </w:rPr>
        <w:t xml:space="preserve"> </w:t>
      </w:r>
    </w:p>
    <w:p w:rsidR="00826806" w:rsidRPr="004151C8" w:rsidRDefault="00826806" w:rsidP="00826806">
      <w:pPr>
        <w:pStyle w:val="Paragraphedeliste"/>
        <w:bidi/>
        <w:ind w:left="-2" w:firstLine="2"/>
        <w:jc w:val="both"/>
        <w:rPr>
          <w:rFonts w:ascii="Traditional Arabic" w:hAnsi="Traditional Arabic" w:cs="Traditional Arabic"/>
          <w:sz w:val="32"/>
          <w:szCs w:val="32"/>
          <w:lang w:val="en-US" w:bidi="ar-DZ"/>
        </w:rPr>
      </w:pPr>
      <w:proofErr w:type="gramStart"/>
      <w:r w:rsidRPr="004151C8">
        <w:rPr>
          <w:rFonts w:ascii="Traditional Arabic" w:hAnsi="Traditional Arabic" w:cs="Traditional Arabic"/>
          <w:b/>
          <w:bCs/>
          <w:sz w:val="32"/>
          <w:szCs w:val="32"/>
          <w:rtl/>
          <w:lang w:val="en-US" w:bidi="ar-DZ"/>
        </w:rPr>
        <w:t>نتائج</w:t>
      </w:r>
      <w:proofErr w:type="gramEnd"/>
      <w:r w:rsidRPr="004151C8">
        <w:rPr>
          <w:rFonts w:ascii="Traditional Arabic" w:hAnsi="Traditional Arabic" w:cs="Traditional Arabic"/>
          <w:b/>
          <w:bCs/>
          <w:sz w:val="32"/>
          <w:szCs w:val="32"/>
          <w:rtl/>
          <w:lang w:val="en-US" w:bidi="ar-DZ"/>
        </w:rPr>
        <w:t xml:space="preserve"> هذه المبادرة:</w:t>
      </w:r>
    </w:p>
    <w:p w:rsidR="00826806" w:rsidRPr="004151C8" w:rsidRDefault="007938BF" w:rsidP="00826806">
      <w:pPr>
        <w:pStyle w:val="Paragraphedeliste"/>
        <w:bidi/>
        <w:ind w:left="-2" w:firstLine="2"/>
        <w:jc w:val="both"/>
        <w:rPr>
          <w:rFonts w:ascii="Traditional Arabic" w:hAnsi="Traditional Arabic" w:cs="Traditional Arabic"/>
          <w:sz w:val="32"/>
          <w:szCs w:val="32"/>
          <w:rtl/>
          <w:lang w:val="en-US" w:bidi="ar-DZ"/>
        </w:rPr>
      </w:pPr>
      <w:r>
        <w:rPr>
          <w:rFonts w:ascii="Traditional Arabic" w:hAnsi="Traditional Arabic" w:cs="Traditional Arabic" w:hint="cs"/>
          <w:sz w:val="32"/>
          <w:szCs w:val="32"/>
          <w:rtl/>
          <w:lang w:val="en-US" w:bidi="ar-DZ"/>
        </w:rPr>
        <w:tab/>
      </w:r>
      <w:r w:rsidR="00826806" w:rsidRPr="004151C8">
        <w:rPr>
          <w:rFonts w:ascii="Traditional Arabic" w:hAnsi="Traditional Arabic" w:cs="Traditional Arabic"/>
          <w:sz w:val="32"/>
          <w:szCs w:val="32"/>
          <w:rtl/>
          <w:lang w:val="en-US" w:bidi="ar-DZ"/>
        </w:rPr>
        <w:t>في حالة المبيعات</w:t>
      </w:r>
      <w:r w:rsidR="00CC05D3">
        <w:rPr>
          <w:rFonts w:ascii="Traditional Arabic" w:hAnsi="Traditional Arabic" w:cs="Traditional Arabic"/>
          <w:sz w:val="32"/>
          <w:szCs w:val="32"/>
          <w:rtl/>
          <w:lang w:val="en-US" w:bidi="ar-DZ"/>
        </w:rPr>
        <w:t xml:space="preserve">، </w:t>
      </w:r>
      <w:r w:rsidR="00826806" w:rsidRPr="004151C8">
        <w:rPr>
          <w:rFonts w:ascii="Traditional Arabic" w:hAnsi="Traditional Arabic" w:cs="Traditional Arabic"/>
          <w:sz w:val="32"/>
          <w:szCs w:val="32"/>
          <w:rtl/>
          <w:lang w:val="en-US" w:bidi="ar-DZ"/>
        </w:rPr>
        <w:t>تساعد هذه المبادرة على ترسيخ 830 ألف طن من المبيعات في هذه السوق منها تسويق 550كم</w:t>
      </w:r>
      <w:r w:rsidR="00826806" w:rsidRPr="004151C8">
        <w:rPr>
          <w:rFonts w:ascii="Traditional Arabic" w:hAnsi="Traditional Arabic" w:cs="Traditional Arabic"/>
          <w:sz w:val="32"/>
          <w:szCs w:val="32"/>
          <w:vertAlign w:val="superscript"/>
          <w:rtl/>
          <w:lang w:val="en-US" w:bidi="ar-DZ"/>
        </w:rPr>
        <w:t>3</w:t>
      </w:r>
      <w:r w:rsidR="00826806" w:rsidRPr="004151C8">
        <w:rPr>
          <w:rFonts w:ascii="Traditional Arabic" w:hAnsi="Traditional Arabic" w:cs="Traditional Arabic"/>
          <w:sz w:val="32"/>
          <w:szCs w:val="32"/>
          <w:rtl/>
          <w:lang w:val="en-US" w:bidi="ar-DZ"/>
        </w:rPr>
        <w:t xml:space="preserve"> خرسانة خلال شبكة من 7 مصانع للخرسانة وما سيزيدهم أكثر تميز والغاية من كل ذلك هو كسب وفاؤهم على المدى البعيد ولتحقيق هذا الهدف يعمل مقترحي هذه المبادرة على إنتاج</w:t>
      </w:r>
      <w:r w:rsidR="00826806">
        <w:rPr>
          <w:rFonts w:ascii="Traditional Arabic" w:hAnsi="Traditional Arabic" w:cs="Traditional Arabic"/>
          <w:sz w:val="32"/>
          <w:szCs w:val="32"/>
          <w:rtl/>
          <w:lang w:val="en-US" w:bidi="ar-DZ"/>
        </w:rPr>
        <w:t xml:space="preserve"> </w:t>
      </w:r>
      <w:r w:rsidR="00826806" w:rsidRPr="004151C8">
        <w:rPr>
          <w:rFonts w:ascii="Traditional Arabic" w:hAnsi="Traditional Arabic" w:cs="Traditional Arabic"/>
          <w:sz w:val="32"/>
          <w:szCs w:val="32"/>
          <w:rtl/>
          <w:lang w:val="en-US" w:bidi="ar-DZ"/>
        </w:rPr>
        <w:t>4.6 مليون طن من المجاميع عبر 3 محاجر .</w:t>
      </w:r>
    </w:p>
    <w:p w:rsidR="00826806" w:rsidRPr="004151C8" w:rsidRDefault="00826806" w:rsidP="00826806">
      <w:pPr>
        <w:pStyle w:val="Paragraphedeliste"/>
        <w:bidi/>
        <w:ind w:left="-2" w:firstLine="2"/>
        <w:jc w:val="both"/>
        <w:rPr>
          <w:rFonts w:ascii="Traditional Arabic" w:hAnsi="Traditional Arabic" w:cs="Traditional Arabic"/>
          <w:b/>
          <w:bCs/>
          <w:sz w:val="32"/>
          <w:szCs w:val="32"/>
          <w:rtl/>
          <w:lang w:val="en-US" w:bidi="ar-DZ"/>
        </w:rPr>
      </w:pPr>
      <w:r w:rsidRPr="004151C8">
        <w:rPr>
          <w:rFonts w:ascii="Traditional Arabic" w:hAnsi="Traditional Arabic" w:cs="Traditional Arabic"/>
          <w:sz w:val="32"/>
          <w:szCs w:val="32"/>
          <w:rtl/>
        </w:rPr>
        <w:t xml:space="preserve"> </w:t>
      </w:r>
      <w:r w:rsidRPr="004151C8">
        <w:rPr>
          <w:rFonts w:ascii="Traditional Arabic" w:hAnsi="Traditional Arabic" w:cs="Traditional Arabic"/>
          <w:b/>
          <w:bCs/>
          <w:sz w:val="32"/>
          <w:szCs w:val="32"/>
          <w:rtl/>
          <w:lang w:val="en-US" w:bidi="ar-DZ"/>
        </w:rPr>
        <w:t xml:space="preserve">الهدف من المبادرة: </w:t>
      </w:r>
      <w:r w:rsidRPr="004151C8">
        <w:rPr>
          <w:rFonts w:ascii="Traditional Arabic" w:hAnsi="Traditional Arabic" w:cs="Traditional Arabic"/>
          <w:sz w:val="32"/>
          <w:szCs w:val="32"/>
          <w:rtl/>
          <w:lang w:val="en-US" w:bidi="ar-DZ"/>
        </w:rPr>
        <w:t>تزويد الزبائن بمنتجات الاسمنت والخرسانة ذات الأفضل نوعية .</w:t>
      </w:r>
    </w:p>
    <w:p w:rsidR="00826806" w:rsidRPr="007938BF" w:rsidRDefault="007938BF" w:rsidP="007938BF">
      <w:pPr>
        <w:bidi/>
        <w:ind w:left="-2"/>
        <w:jc w:val="both"/>
        <w:rPr>
          <w:rFonts w:ascii="Traditional Arabic" w:hAnsi="Traditional Arabic" w:cs="Traditional Arabic"/>
          <w:sz w:val="32"/>
          <w:szCs w:val="32"/>
          <w:rtl/>
        </w:rPr>
      </w:pPr>
      <w:r>
        <w:rPr>
          <w:rFonts w:ascii="Traditional Arabic" w:hAnsi="Traditional Arabic" w:cs="Traditional Arabic"/>
          <w:b/>
          <w:bCs/>
          <w:sz w:val="32"/>
          <w:szCs w:val="32"/>
        </w:rPr>
        <w:t>V</w:t>
      </w:r>
      <w:r>
        <w:rPr>
          <w:rFonts w:ascii="Traditional Arabic" w:hAnsi="Traditional Arabic" w:cs="Traditional Arabic" w:hint="cs"/>
          <w:b/>
          <w:bCs/>
          <w:sz w:val="32"/>
          <w:szCs w:val="32"/>
          <w:rtl/>
          <w:lang w:bidi="ar-DZ"/>
        </w:rPr>
        <w:t>- 2-</w:t>
      </w:r>
      <w:r>
        <w:rPr>
          <w:rFonts w:ascii="Traditional Arabic" w:hAnsi="Traditional Arabic" w:cs="Traditional Arabic" w:hint="cs"/>
          <w:b/>
          <w:bCs/>
          <w:sz w:val="32"/>
          <w:szCs w:val="32"/>
          <w:rtl/>
          <w:lang w:val="en-US" w:bidi="ar-DZ"/>
        </w:rPr>
        <w:t xml:space="preserve">7- </w:t>
      </w:r>
      <w:r w:rsidR="00826806" w:rsidRPr="007938BF">
        <w:rPr>
          <w:rFonts w:ascii="Traditional Arabic" w:hAnsi="Traditional Arabic" w:cs="Traditional Arabic"/>
          <w:b/>
          <w:bCs/>
          <w:sz w:val="32"/>
          <w:szCs w:val="32"/>
          <w:rtl/>
        </w:rPr>
        <w:t>الرشاقة والبساطة في مقر الشركة</w:t>
      </w:r>
      <w:r w:rsidR="00826806" w:rsidRPr="007938BF">
        <w:rPr>
          <w:rFonts w:ascii="Traditional Arabic" w:hAnsi="Traditional Arabic" w:cs="Traditional Arabic"/>
          <w:sz w:val="32"/>
          <w:szCs w:val="32"/>
          <w:rtl/>
        </w:rPr>
        <w:t xml:space="preserve">: إن الرشاقة مبادرة رئيسية خصوصا في الوضع الحالي ففي الماضي كانت الإجراءات لتصبح زبونا معقدة جدا وطويلة وتتطلب العديد من الوثائق ثم كان عليك انتظار دراسة الملف من طرف اللجنة أما اليوم فقد قاموا بتبسيط هذا الإجراء وقرروا توقيف اللجنة وبإمكان الزبون </w:t>
      </w:r>
      <w:r w:rsidR="00826806" w:rsidRPr="007938BF">
        <w:rPr>
          <w:rFonts w:ascii="Traditional Arabic" w:hAnsi="Traditional Arabic" w:cs="Traditional Arabic"/>
          <w:sz w:val="32"/>
          <w:szCs w:val="32"/>
          <w:rtl/>
        </w:rPr>
        <w:lastRenderedPageBreak/>
        <w:t>أن يصبح زبونا في وقت قصير أي أصبحت أكثر فعالية كما أصبحت اتخاذ القرارات سهلة في ظل سوق متراجعة</w:t>
      </w:r>
      <w:r>
        <w:rPr>
          <w:rFonts w:ascii="Traditional Arabic" w:hAnsi="Traditional Arabic" w:cs="Traditional Arabic" w:hint="cs"/>
          <w:sz w:val="32"/>
          <w:szCs w:val="32"/>
          <w:rtl/>
        </w:rPr>
        <w:t>.</w:t>
      </w:r>
    </w:p>
    <w:p w:rsidR="00826806" w:rsidRPr="004151C8" w:rsidRDefault="00826806" w:rsidP="007938BF">
      <w:pPr>
        <w:bidi/>
        <w:ind w:left="-2" w:firstLine="2"/>
        <w:jc w:val="both"/>
        <w:rPr>
          <w:rFonts w:ascii="Traditional Arabic" w:hAnsi="Traditional Arabic" w:cs="Traditional Arabic"/>
          <w:sz w:val="32"/>
          <w:szCs w:val="32"/>
          <w:rtl/>
        </w:rPr>
      </w:pPr>
      <w:r w:rsidRPr="004151C8">
        <w:rPr>
          <w:rFonts w:ascii="Traditional Arabic" w:hAnsi="Traditional Arabic" w:cs="Traditional Arabic"/>
          <w:b/>
          <w:bCs/>
          <w:sz w:val="32"/>
          <w:szCs w:val="32"/>
          <w:rtl/>
        </w:rPr>
        <w:t>الهدف منها</w:t>
      </w:r>
      <w:r w:rsidRPr="004151C8">
        <w:rPr>
          <w:rFonts w:ascii="Traditional Arabic" w:hAnsi="Traditional Arabic" w:cs="Traditional Arabic"/>
          <w:sz w:val="32"/>
          <w:szCs w:val="32"/>
          <w:rtl/>
        </w:rPr>
        <w:t xml:space="preserve">: رفع مستوى الخدمات عن طريق تبسيط العمليات الداخلية وفي هذا الصدد أقاموا بالمقر لجنة تبسيط الإجراءات متكونة من أفراد في الرقابة الداخلية والمشتريات وإدارة الموارد البشرية لإعادة النظر في الإجراءات التي لها تأثير مباشر على الأعمال بهدف تبسيطها. </w:t>
      </w:r>
    </w:p>
    <w:p w:rsidR="00826806" w:rsidRPr="004151C8" w:rsidRDefault="00826806" w:rsidP="007938BF">
      <w:pPr>
        <w:bidi/>
        <w:ind w:left="-2" w:firstLine="2"/>
        <w:jc w:val="both"/>
        <w:rPr>
          <w:rFonts w:ascii="Traditional Arabic" w:hAnsi="Traditional Arabic" w:cs="Traditional Arabic"/>
          <w:sz w:val="32"/>
          <w:szCs w:val="32"/>
          <w:rtl/>
        </w:rPr>
      </w:pPr>
      <w:r w:rsidRPr="004151C8">
        <w:rPr>
          <w:rFonts w:ascii="Traditional Arabic" w:hAnsi="Traditional Arabic" w:cs="Traditional Arabic"/>
          <w:sz w:val="32"/>
          <w:szCs w:val="32"/>
          <w:rtl/>
        </w:rPr>
        <w:t>وقد بدأت هذه اللجنة العمل على عدد من الإجراءات كما قاموا بإنشاء مصفوفة الإمضاءات التي تتمثل نتيجتها المباشرة في منح الأفراد مزيدا من الاستقلالية وهذه المبادرة تساهم في تقليل التكاليف .</w:t>
      </w:r>
    </w:p>
    <w:p w:rsidR="00826806" w:rsidRPr="004151C8" w:rsidRDefault="00826806" w:rsidP="00826806">
      <w:pPr>
        <w:bidi/>
        <w:ind w:left="-2" w:firstLine="2"/>
        <w:jc w:val="both"/>
        <w:rPr>
          <w:rFonts w:ascii="Traditional Arabic" w:hAnsi="Traditional Arabic" w:cs="Traditional Arabic"/>
          <w:sz w:val="32"/>
          <w:szCs w:val="32"/>
          <w:rtl/>
        </w:rPr>
      </w:pPr>
      <w:proofErr w:type="gramStart"/>
      <w:r w:rsidRPr="004151C8">
        <w:rPr>
          <w:rFonts w:ascii="Traditional Arabic" w:hAnsi="Traditional Arabic" w:cs="Traditional Arabic"/>
          <w:sz w:val="32"/>
          <w:szCs w:val="32"/>
          <w:rtl/>
        </w:rPr>
        <w:t>كما</w:t>
      </w:r>
      <w:proofErr w:type="gramEnd"/>
      <w:r w:rsidRPr="004151C8">
        <w:rPr>
          <w:rFonts w:ascii="Traditional Arabic" w:hAnsi="Traditional Arabic" w:cs="Traditional Arabic"/>
          <w:sz w:val="32"/>
          <w:szCs w:val="32"/>
          <w:rtl/>
        </w:rPr>
        <w:t xml:space="preserve"> قاموا بتسريح مجموعة من العمال بهدف رشاقة المنظمة أي أنها تصبح أكثر خفة من حيث عدد العمال بها وتخلص من المصاريف. </w:t>
      </w:r>
    </w:p>
    <w:p w:rsidR="00826806" w:rsidRPr="004151C8" w:rsidRDefault="00826806" w:rsidP="00826806">
      <w:pPr>
        <w:bidi/>
        <w:ind w:left="-2" w:firstLine="2"/>
        <w:jc w:val="both"/>
        <w:rPr>
          <w:rFonts w:ascii="Traditional Arabic" w:hAnsi="Traditional Arabic" w:cs="Traditional Arabic"/>
          <w:sz w:val="32"/>
          <w:szCs w:val="32"/>
          <w:rtl/>
        </w:rPr>
      </w:pPr>
      <w:r w:rsidRPr="004151C8">
        <w:rPr>
          <w:rFonts w:ascii="Traditional Arabic" w:hAnsi="Traditional Arabic" w:cs="Traditional Arabic"/>
          <w:sz w:val="32"/>
          <w:szCs w:val="32"/>
          <w:rtl/>
        </w:rPr>
        <w:t xml:space="preserve">كما قامت شركة </w:t>
      </w:r>
      <w:proofErr w:type="spellStart"/>
      <w:r w:rsidRPr="004151C8">
        <w:rPr>
          <w:rFonts w:ascii="Traditional Arabic" w:hAnsi="Traditional Arabic" w:cs="Traditional Arabic"/>
          <w:sz w:val="32"/>
          <w:szCs w:val="32"/>
          <w:rtl/>
        </w:rPr>
        <w:t>لافارج</w:t>
      </w:r>
      <w:proofErr w:type="spellEnd"/>
      <w:r w:rsidRPr="004151C8">
        <w:rPr>
          <w:rFonts w:ascii="Traditional Arabic" w:hAnsi="Traditional Arabic" w:cs="Traditional Arabic"/>
          <w:sz w:val="32"/>
          <w:szCs w:val="32"/>
          <w:rtl/>
        </w:rPr>
        <w:t xml:space="preserve"> </w:t>
      </w:r>
      <w:proofErr w:type="spellStart"/>
      <w:r w:rsidRPr="004151C8">
        <w:rPr>
          <w:rFonts w:ascii="Traditional Arabic" w:hAnsi="Traditional Arabic" w:cs="Traditional Arabic"/>
          <w:sz w:val="32"/>
          <w:szCs w:val="32"/>
          <w:rtl/>
        </w:rPr>
        <w:t>هولسيم</w:t>
      </w:r>
      <w:proofErr w:type="spellEnd"/>
      <w:r w:rsidRPr="004151C8">
        <w:rPr>
          <w:rFonts w:ascii="Traditional Arabic" w:hAnsi="Traditional Arabic" w:cs="Traditional Arabic"/>
          <w:sz w:val="32"/>
          <w:szCs w:val="32"/>
          <w:rtl/>
        </w:rPr>
        <w:t xml:space="preserve"> بتسريح مجموعة من العمال بعد دفع تعويضات لهم، من اجل تقليص تكاليفها وتصبح الشركة اخف وزنا من ذي قبل وبهذا تحقق الرشاقة</w:t>
      </w:r>
    </w:p>
    <w:p w:rsidR="007938BF" w:rsidRDefault="007938BF" w:rsidP="007938BF">
      <w:pPr>
        <w:bidi/>
        <w:spacing w:line="360" w:lineRule="auto"/>
        <w:ind w:left="-2"/>
        <w:jc w:val="both"/>
        <w:rPr>
          <w:rFonts w:ascii="Traditional Arabic" w:hAnsi="Traditional Arabic" w:cs="Traditional Arabic"/>
          <w:sz w:val="32"/>
          <w:szCs w:val="32"/>
          <w:rtl/>
        </w:rPr>
      </w:pPr>
      <w:r>
        <w:rPr>
          <w:rFonts w:ascii="Traditional Arabic" w:hAnsi="Traditional Arabic" w:cs="Traditional Arabic"/>
          <w:b/>
          <w:bCs/>
          <w:sz w:val="32"/>
          <w:szCs w:val="32"/>
        </w:rPr>
        <w:t>V</w:t>
      </w:r>
      <w:r>
        <w:rPr>
          <w:rFonts w:ascii="Traditional Arabic" w:hAnsi="Traditional Arabic" w:cs="Traditional Arabic" w:hint="cs"/>
          <w:b/>
          <w:bCs/>
          <w:sz w:val="32"/>
          <w:szCs w:val="32"/>
          <w:rtl/>
          <w:lang w:bidi="ar-DZ"/>
        </w:rPr>
        <w:t>- 2-</w:t>
      </w:r>
      <w:r>
        <w:rPr>
          <w:rFonts w:ascii="Traditional Arabic" w:hAnsi="Traditional Arabic" w:cs="Traditional Arabic" w:hint="cs"/>
          <w:b/>
          <w:bCs/>
          <w:sz w:val="32"/>
          <w:szCs w:val="32"/>
          <w:rtl/>
          <w:lang w:val="en-US" w:bidi="ar-DZ"/>
        </w:rPr>
        <w:t xml:space="preserve">8- </w:t>
      </w:r>
      <w:r w:rsidR="00826806" w:rsidRPr="007938BF">
        <w:rPr>
          <w:rFonts w:ascii="Traditional Arabic" w:hAnsi="Traditional Arabic" w:cs="Traditional Arabic"/>
          <w:b/>
          <w:bCs/>
          <w:color w:val="000000" w:themeColor="text1"/>
          <w:sz w:val="32"/>
          <w:szCs w:val="32"/>
          <w:rtl/>
        </w:rPr>
        <w:t xml:space="preserve">التصدير: </w:t>
      </w:r>
      <w:r w:rsidR="00826806" w:rsidRPr="007938BF">
        <w:rPr>
          <w:rFonts w:ascii="Traditional Arabic" w:hAnsi="Traditional Arabic" w:cs="Traditional Arabic"/>
          <w:color w:val="000000" w:themeColor="text1"/>
          <w:sz w:val="32"/>
          <w:szCs w:val="32"/>
          <w:rtl/>
        </w:rPr>
        <w:t xml:space="preserve">تعتبر هذه المبادرة </w:t>
      </w:r>
      <w:r w:rsidR="00826806" w:rsidRPr="007938BF">
        <w:rPr>
          <w:rFonts w:ascii="Traditional Arabic" w:hAnsi="Traditional Arabic" w:cs="Traditional Arabic"/>
          <w:sz w:val="32"/>
          <w:szCs w:val="32"/>
          <w:rtl/>
        </w:rPr>
        <w:t>تحديًا كبيرًا وفرصة كبيرة</w:t>
      </w:r>
      <w:r w:rsidR="00826806" w:rsidRPr="007938BF">
        <w:rPr>
          <w:rFonts w:ascii="Traditional Arabic" w:hAnsi="Traditional Arabic" w:cs="Traditional Arabic"/>
          <w:color w:val="000000" w:themeColor="text1"/>
          <w:sz w:val="32"/>
          <w:szCs w:val="32"/>
          <w:rtl/>
        </w:rPr>
        <w:t xml:space="preserve"> خاصة </w:t>
      </w:r>
      <w:r w:rsidR="00826806" w:rsidRPr="007938BF">
        <w:rPr>
          <w:rFonts w:ascii="Traditional Arabic" w:hAnsi="Traditional Arabic" w:cs="Traditional Arabic"/>
          <w:sz w:val="32"/>
          <w:szCs w:val="32"/>
          <w:rtl/>
        </w:rPr>
        <w:t>وأن الطلب الوطني إلى جانب الاختراق الهائل لطاقة إنتاجية جديدة إلى اختلال كبير في العرض والطلب</w:t>
      </w:r>
      <w:r w:rsidR="00CC05D3" w:rsidRPr="007938BF">
        <w:rPr>
          <w:rFonts w:ascii="Traditional Arabic" w:hAnsi="Traditional Arabic" w:cs="Traditional Arabic"/>
          <w:sz w:val="32"/>
          <w:szCs w:val="32"/>
          <w:rtl/>
        </w:rPr>
        <w:t xml:space="preserve">، </w:t>
      </w:r>
      <w:r w:rsidR="00826806" w:rsidRPr="007938BF">
        <w:rPr>
          <w:rFonts w:ascii="Traditional Arabic" w:hAnsi="Traditional Arabic" w:cs="Traditional Arabic"/>
          <w:sz w:val="32"/>
          <w:szCs w:val="32"/>
          <w:rtl/>
        </w:rPr>
        <w:t>والذي يتراوح بين 15 إلى 20 طن متر في عام 2020</w:t>
      </w:r>
      <w:r w:rsidR="00CC05D3" w:rsidRPr="007938BF">
        <w:rPr>
          <w:rFonts w:ascii="Traditional Arabic" w:hAnsi="Traditional Arabic" w:cs="Traditional Arabic"/>
          <w:sz w:val="32"/>
          <w:szCs w:val="32"/>
          <w:rtl/>
        </w:rPr>
        <w:t xml:space="preserve">، </w:t>
      </w:r>
      <w:r w:rsidR="00826806" w:rsidRPr="007938BF">
        <w:rPr>
          <w:rFonts w:ascii="Traditional Arabic" w:hAnsi="Traditional Arabic" w:cs="Traditional Arabic"/>
          <w:sz w:val="32"/>
          <w:szCs w:val="32"/>
          <w:rtl/>
        </w:rPr>
        <w:t>أو حوالي 60 -</w:t>
      </w:r>
      <w:r w:rsidR="00826806" w:rsidRPr="007938BF">
        <w:rPr>
          <w:rFonts w:ascii="Traditional Arabic" w:hAnsi="Traditional Arabic" w:cs="Traditional Arabic"/>
          <w:sz w:val="32"/>
          <w:szCs w:val="32"/>
        </w:rPr>
        <w:t>80</w:t>
      </w:r>
      <w:r w:rsidR="00826806" w:rsidRPr="007938BF">
        <w:rPr>
          <w:rFonts w:ascii="Traditional Arabic" w:hAnsi="Traditional Arabic" w:cs="Traditional Arabic"/>
          <w:sz w:val="32"/>
          <w:szCs w:val="32"/>
          <w:rtl/>
        </w:rPr>
        <w:t xml:space="preserve"> ٪ من الإنتاج الزائد</w:t>
      </w:r>
      <w:r w:rsidR="00826806" w:rsidRPr="007938BF">
        <w:rPr>
          <w:rFonts w:ascii="Traditional Arabic" w:hAnsi="Traditional Arabic" w:cs="Traditional Arabic"/>
          <w:sz w:val="32"/>
          <w:szCs w:val="32"/>
        </w:rPr>
        <w:t>.</w:t>
      </w:r>
      <w:r w:rsidR="00826806" w:rsidRPr="007938BF">
        <w:rPr>
          <w:rFonts w:ascii="Traditional Arabic" w:hAnsi="Traditional Arabic" w:cs="Traditional Arabic"/>
          <w:sz w:val="32"/>
          <w:szCs w:val="32"/>
          <w:rtl/>
        </w:rPr>
        <w:t xml:space="preserve"> بالإضافة إلى الطلب المحلي الذي </w:t>
      </w:r>
      <w:proofErr w:type="gramStart"/>
      <w:r w:rsidR="00826806" w:rsidRPr="007938BF">
        <w:rPr>
          <w:rFonts w:ascii="Traditional Arabic" w:hAnsi="Traditional Arabic" w:cs="Traditional Arabic"/>
          <w:sz w:val="32"/>
          <w:szCs w:val="32"/>
          <w:rtl/>
        </w:rPr>
        <w:t>يقدر</w:t>
      </w:r>
      <w:proofErr w:type="gramEnd"/>
      <w:r w:rsidR="00826806" w:rsidRPr="007938BF">
        <w:rPr>
          <w:rFonts w:ascii="Traditional Arabic" w:hAnsi="Traditional Arabic" w:cs="Traditional Arabic"/>
          <w:sz w:val="32"/>
          <w:szCs w:val="32"/>
          <w:rtl/>
        </w:rPr>
        <w:t xml:space="preserve"> ب 23 طن متر للطاقة الإنتاجية من 40 مليون طن بحلول عام 2020</w:t>
      </w:r>
      <w:r>
        <w:rPr>
          <w:rFonts w:ascii="Traditional Arabic" w:hAnsi="Traditional Arabic" w:cs="Traditional Arabic" w:hint="cs"/>
          <w:sz w:val="32"/>
          <w:szCs w:val="32"/>
          <w:rtl/>
        </w:rPr>
        <w:t>.</w:t>
      </w:r>
    </w:p>
    <w:p w:rsidR="00826806" w:rsidRPr="007938BF" w:rsidRDefault="00826806" w:rsidP="007938BF">
      <w:pPr>
        <w:bidi/>
        <w:spacing w:line="360" w:lineRule="auto"/>
        <w:ind w:left="-2"/>
        <w:jc w:val="both"/>
        <w:rPr>
          <w:rFonts w:ascii="Traditional Arabic" w:hAnsi="Traditional Arabic" w:cs="Traditional Arabic"/>
          <w:color w:val="000000" w:themeColor="text1"/>
          <w:sz w:val="32"/>
          <w:szCs w:val="32"/>
          <w:rtl/>
        </w:rPr>
      </w:pPr>
      <w:r w:rsidRPr="007938BF">
        <w:rPr>
          <w:rFonts w:ascii="Traditional Arabic" w:hAnsi="Traditional Arabic" w:cs="Traditional Arabic"/>
          <w:color w:val="000000" w:themeColor="text1"/>
          <w:sz w:val="32"/>
          <w:szCs w:val="32"/>
          <w:rtl/>
        </w:rPr>
        <w:t xml:space="preserve">كل هذا يستوجب البحث عن أسواق جديدة </w:t>
      </w:r>
      <w:r w:rsidRPr="007938BF">
        <w:rPr>
          <w:rFonts w:ascii="Traditional Arabic" w:hAnsi="Traditional Arabic" w:cs="Traditional Arabic"/>
          <w:sz w:val="32"/>
          <w:szCs w:val="32"/>
          <w:rtl/>
        </w:rPr>
        <w:t>ومضاعفة الجهود لتحديد محركات النمو لاستيعاب هذا الإنتاج</w:t>
      </w:r>
      <w:r w:rsidRPr="007938BF">
        <w:rPr>
          <w:rFonts w:ascii="Traditional Arabic" w:hAnsi="Traditional Arabic" w:cs="Traditional Arabic"/>
          <w:color w:val="000000" w:themeColor="text1"/>
          <w:sz w:val="32"/>
          <w:szCs w:val="32"/>
          <w:rtl/>
        </w:rPr>
        <w:t xml:space="preserve"> وتم الإعلان عن أول عملية تصدير للاسمنت الرمادي يوم 12 ديسمبر 2017 من ميناء </w:t>
      </w:r>
      <w:proofErr w:type="spellStart"/>
      <w:r w:rsidRPr="007938BF">
        <w:rPr>
          <w:rFonts w:ascii="Traditional Arabic" w:hAnsi="Traditional Arabic" w:cs="Traditional Arabic"/>
          <w:color w:val="000000" w:themeColor="text1"/>
          <w:sz w:val="32"/>
          <w:szCs w:val="32"/>
          <w:rtl/>
        </w:rPr>
        <w:t>أرزيوا</w:t>
      </w:r>
      <w:proofErr w:type="spellEnd"/>
      <w:r w:rsidRPr="007938BF">
        <w:rPr>
          <w:rFonts w:ascii="Traditional Arabic" w:hAnsi="Traditional Arabic" w:cs="Traditional Arabic"/>
          <w:color w:val="000000" w:themeColor="text1"/>
          <w:sz w:val="32"/>
          <w:szCs w:val="32"/>
          <w:rtl/>
        </w:rPr>
        <w:t xml:space="preserve"> إلى </w:t>
      </w:r>
      <w:proofErr w:type="spellStart"/>
      <w:r w:rsidRPr="007938BF">
        <w:rPr>
          <w:rFonts w:ascii="Traditional Arabic" w:hAnsi="Traditional Arabic" w:cs="Traditional Arabic"/>
          <w:color w:val="000000" w:themeColor="text1"/>
          <w:sz w:val="32"/>
          <w:szCs w:val="32"/>
          <w:rtl/>
        </w:rPr>
        <w:t>بانجول</w:t>
      </w:r>
      <w:proofErr w:type="spellEnd"/>
      <w:r w:rsidRPr="007938BF">
        <w:rPr>
          <w:rFonts w:ascii="Traditional Arabic" w:hAnsi="Traditional Arabic" w:cs="Traditional Arabic"/>
          <w:color w:val="000000" w:themeColor="text1"/>
          <w:sz w:val="32"/>
          <w:szCs w:val="32"/>
          <w:rtl/>
        </w:rPr>
        <w:t>، عاصمة غامبيا .</w:t>
      </w:r>
    </w:p>
    <w:p w:rsidR="00826806" w:rsidRPr="004151C8" w:rsidRDefault="00826806" w:rsidP="00826806">
      <w:pPr>
        <w:bidi/>
        <w:spacing w:line="360" w:lineRule="auto"/>
        <w:ind w:left="-2" w:firstLine="2"/>
        <w:jc w:val="both"/>
        <w:rPr>
          <w:rFonts w:ascii="Traditional Arabic" w:hAnsi="Traditional Arabic" w:cs="Traditional Arabic"/>
          <w:color w:val="000000" w:themeColor="text1"/>
          <w:sz w:val="32"/>
          <w:szCs w:val="32"/>
          <w:rtl/>
          <w:lang w:bidi="ar-DZ"/>
        </w:rPr>
      </w:pPr>
      <w:r w:rsidRPr="004151C8">
        <w:rPr>
          <w:rFonts w:ascii="Traditional Arabic" w:hAnsi="Traditional Arabic" w:cs="Traditional Arabic"/>
          <w:color w:val="000000" w:themeColor="text1"/>
          <w:sz w:val="32"/>
          <w:szCs w:val="32"/>
          <w:rtl/>
        </w:rPr>
        <w:t xml:space="preserve">وتتعلق هذه العملية الأولى بتصدير 16000 طن من الاسمنت الرمادي 52.5 من مصنع الاسمنت </w:t>
      </w:r>
      <w:proofErr w:type="spellStart"/>
      <w:r w:rsidRPr="004151C8">
        <w:rPr>
          <w:rFonts w:ascii="Traditional Arabic" w:hAnsi="Traditional Arabic" w:cs="Traditional Arabic"/>
          <w:color w:val="000000" w:themeColor="text1"/>
          <w:sz w:val="32"/>
          <w:szCs w:val="32"/>
        </w:rPr>
        <w:t>Oggaz</w:t>
      </w:r>
      <w:proofErr w:type="spellEnd"/>
      <w:r w:rsidRPr="004151C8">
        <w:rPr>
          <w:rFonts w:ascii="Traditional Arabic" w:hAnsi="Traditional Arabic" w:cs="Traditional Arabic"/>
          <w:color w:val="000000" w:themeColor="text1"/>
          <w:sz w:val="32"/>
          <w:szCs w:val="32"/>
          <w:rtl/>
          <w:lang w:bidi="ar-DZ"/>
        </w:rPr>
        <w:t xml:space="preserve"> وأقيم احتفال بهذه المناسبة بحضور الرئيس التنفيذي جان جاك </w:t>
      </w:r>
      <w:proofErr w:type="spellStart"/>
      <w:r w:rsidRPr="004151C8">
        <w:rPr>
          <w:rFonts w:ascii="Traditional Arabic" w:hAnsi="Traditional Arabic" w:cs="Traditional Arabic"/>
          <w:color w:val="000000" w:themeColor="text1"/>
          <w:sz w:val="32"/>
          <w:szCs w:val="32"/>
          <w:rtl/>
          <w:lang w:bidi="ar-DZ"/>
        </w:rPr>
        <w:t>غوتييه</w:t>
      </w:r>
      <w:proofErr w:type="spellEnd"/>
      <w:r w:rsidRPr="004151C8">
        <w:rPr>
          <w:rFonts w:ascii="Traditional Arabic" w:hAnsi="Traditional Arabic" w:cs="Traditional Arabic"/>
          <w:color w:val="000000" w:themeColor="text1"/>
          <w:sz w:val="32"/>
          <w:szCs w:val="32"/>
          <w:rtl/>
          <w:lang w:bidi="ar-DZ"/>
        </w:rPr>
        <w:t xml:space="preserve">، الأمين العام لوزارة الصناعة والمناجم، </w:t>
      </w:r>
      <w:r w:rsidRPr="004151C8">
        <w:rPr>
          <w:rFonts w:ascii="Traditional Arabic" w:hAnsi="Traditional Arabic" w:cs="Traditional Arabic"/>
          <w:color w:val="000000" w:themeColor="text1"/>
          <w:sz w:val="32"/>
          <w:szCs w:val="32"/>
          <w:rtl/>
          <w:lang w:bidi="ar-DZ"/>
        </w:rPr>
        <w:lastRenderedPageBreak/>
        <w:t xml:space="preserve">والمدير العام التجارة الخارجية في وزارة التجارة،رئيس موانئ الجزائر والعديد من المسئولين في السلطات العامة والصحافة. استفادت هذه العملية دعم من السلطات العامة وسلطات ميناء </w:t>
      </w:r>
      <w:proofErr w:type="spellStart"/>
      <w:r w:rsidRPr="004151C8">
        <w:rPr>
          <w:rFonts w:ascii="Traditional Arabic" w:hAnsi="Traditional Arabic" w:cs="Traditional Arabic"/>
          <w:color w:val="000000" w:themeColor="text1"/>
          <w:sz w:val="32"/>
          <w:szCs w:val="32"/>
          <w:rtl/>
          <w:lang w:bidi="ar-DZ"/>
        </w:rPr>
        <w:t>أرزيو</w:t>
      </w:r>
      <w:proofErr w:type="spellEnd"/>
      <w:r w:rsidRPr="004151C8">
        <w:rPr>
          <w:rFonts w:ascii="Traditional Arabic" w:hAnsi="Traditional Arabic" w:cs="Traditional Arabic"/>
          <w:color w:val="000000" w:themeColor="text1"/>
          <w:sz w:val="32"/>
          <w:szCs w:val="32"/>
          <w:rtl/>
          <w:lang w:bidi="ar-DZ"/>
        </w:rPr>
        <w:t xml:space="preserve"> والدعم </w:t>
      </w:r>
      <w:proofErr w:type="spellStart"/>
      <w:r w:rsidRPr="004151C8">
        <w:rPr>
          <w:rFonts w:ascii="Traditional Arabic" w:hAnsi="Traditional Arabic" w:cs="Traditional Arabic"/>
          <w:color w:val="000000" w:themeColor="text1"/>
          <w:sz w:val="32"/>
          <w:szCs w:val="32"/>
          <w:rtl/>
          <w:lang w:bidi="ar-DZ"/>
        </w:rPr>
        <w:t>اللوجيستي</w:t>
      </w:r>
      <w:proofErr w:type="spellEnd"/>
      <w:r w:rsidRPr="004151C8">
        <w:rPr>
          <w:rFonts w:ascii="Traditional Arabic" w:hAnsi="Traditional Arabic" w:cs="Traditional Arabic"/>
          <w:color w:val="000000" w:themeColor="text1"/>
          <w:sz w:val="32"/>
          <w:szCs w:val="32"/>
          <w:rtl/>
          <w:lang w:bidi="ar-DZ"/>
        </w:rPr>
        <w:t xml:space="preserve"> لشركة </w:t>
      </w:r>
      <w:proofErr w:type="spellStart"/>
      <w:r w:rsidRPr="004151C8">
        <w:rPr>
          <w:rFonts w:ascii="Traditional Arabic" w:hAnsi="Traditional Arabic" w:cs="Traditional Arabic"/>
          <w:color w:val="000000" w:themeColor="text1"/>
          <w:sz w:val="32"/>
          <w:szCs w:val="32"/>
          <w:rtl/>
          <w:lang w:bidi="ar-DZ"/>
        </w:rPr>
        <w:t>لافارج</w:t>
      </w:r>
      <w:proofErr w:type="spellEnd"/>
      <w:r w:rsidRPr="004151C8">
        <w:rPr>
          <w:rFonts w:ascii="Traditional Arabic" w:hAnsi="Traditional Arabic" w:cs="Traditional Arabic"/>
          <w:color w:val="000000" w:themeColor="text1"/>
          <w:sz w:val="32"/>
          <w:szCs w:val="32"/>
          <w:rtl/>
          <w:lang w:bidi="ar-DZ"/>
        </w:rPr>
        <w:t xml:space="preserve"> </w:t>
      </w:r>
      <w:proofErr w:type="spellStart"/>
      <w:r w:rsidRPr="004151C8">
        <w:rPr>
          <w:rFonts w:ascii="Traditional Arabic" w:hAnsi="Traditional Arabic" w:cs="Traditional Arabic"/>
          <w:color w:val="000000" w:themeColor="text1"/>
          <w:sz w:val="32"/>
          <w:szCs w:val="32"/>
          <w:rtl/>
          <w:lang w:bidi="ar-DZ"/>
        </w:rPr>
        <w:t>هولسيم</w:t>
      </w:r>
      <w:proofErr w:type="spellEnd"/>
      <w:r w:rsidRPr="004151C8">
        <w:rPr>
          <w:rFonts w:ascii="Traditional Arabic" w:hAnsi="Traditional Arabic" w:cs="Traditional Arabic"/>
          <w:color w:val="000000" w:themeColor="text1"/>
          <w:sz w:val="32"/>
          <w:szCs w:val="32"/>
          <w:rtl/>
          <w:lang w:bidi="ar-DZ"/>
        </w:rPr>
        <w:t xml:space="preserve"> .</w:t>
      </w:r>
    </w:p>
    <w:p w:rsidR="00826806" w:rsidRPr="007938BF" w:rsidRDefault="007938BF" w:rsidP="007938BF">
      <w:pPr>
        <w:bidi/>
        <w:spacing w:line="360" w:lineRule="auto"/>
        <w:ind w:left="-2"/>
        <w:jc w:val="both"/>
        <w:rPr>
          <w:rFonts w:ascii="Traditional Arabic" w:eastAsia="Times New Roman" w:hAnsi="Traditional Arabic" w:cs="Traditional Arabic"/>
          <w:sz w:val="32"/>
          <w:szCs w:val="32"/>
          <w:lang w:eastAsia="fr-FR"/>
        </w:rPr>
      </w:pPr>
      <w:r>
        <w:rPr>
          <w:rFonts w:ascii="Traditional Arabic" w:hAnsi="Traditional Arabic" w:cs="Traditional Arabic"/>
          <w:b/>
          <w:bCs/>
          <w:sz w:val="32"/>
          <w:szCs w:val="32"/>
        </w:rPr>
        <w:t>V</w:t>
      </w:r>
      <w:r>
        <w:rPr>
          <w:rFonts w:ascii="Traditional Arabic" w:hAnsi="Traditional Arabic" w:cs="Traditional Arabic" w:hint="cs"/>
          <w:b/>
          <w:bCs/>
          <w:sz w:val="32"/>
          <w:szCs w:val="32"/>
          <w:rtl/>
          <w:lang w:bidi="ar-DZ"/>
        </w:rPr>
        <w:t>- 2-</w:t>
      </w:r>
      <w:r>
        <w:rPr>
          <w:rFonts w:ascii="Traditional Arabic" w:hAnsi="Traditional Arabic" w:cs="Traditional Arabic" w:hint="cs"/>
          <w:b/>
          <w:bCs/>
          <w:sz w:val="32"/>
          <w:szCs w:val="32"/>
          <w:rtl/>
          <w:lang w:val="en-US" w:bidi="ar-DZ"/>
        </w:rPr>
        <w:t xml:space="preserve">9- </w:t>
      </w:r>
      <w:r w:rsidR="00826806" w:rsidRPr="007938BF">
        <w:rPr>
          <w:rFonts w:ascii="Traditional Arabic" w:hAnsi="Traditional Arabic" w:cs="Traditional Arabic"/>
          <w:b/>
          <w:bCs/>
          <w:color w:val="000000" w:themeColor="text1"/>
          <w:sz w:val="32"/>
          <w:szCs w:val="32"/>
          <w:rtl/>
        </w:rPr>
        <w:t xml:space="preserve">المواد الرابطة للطرق: </w:t>
      </w:r>
      <w:r w:rsidR="00826806" w:rsidRPr="007938BF">
        <w:rPr>
          <w:rFonts w:ascii="Traditional Arabic" w:hAnsi="Traditional Arabic" w:cs="Traditional Arabic"/>
          <w:color w:val="000000" w:themeColor="text1"/>
          <w:sz w:val="32"/>
          <w:szCs w:val="32"/>
          <w:rtl/>
        </w:rPr>
        <w:t xml:space="preserve">وهو الحل المبتكر الجديد الذي يسمح بتوفير نموذج يماثل نماذج المفتاح في اليد في مجال بناء الطرق والأشغال العمومية و </w:t>
      </w:r>
      <w:proofErr w:type="spellStart"/>
      <w:r w:rsidR="00826806" w:rsidRPr="007938BF">
        <w:rPr>
          <w:rFonts w:ascii="Traditional Arabic" w:hAnsi="Traditional Arabic" w:cs="Traditional Arabic"/>
          <w:color w:val="000000" w:themeColor="text1"/>
          <w:sz w:val="32"/>
          <w:szCs w:val="32"/>
          <w:rtl/>
        </w:rPr>
        <w:t>البنى</w:t>
      </w:r>
      <w:proofErr w:type="spellEnd"/>
      <w:r w:rsidR="00826806" w:rsidRPr="007938BF">
        <w:rPr>
          <w:rFonts w:ascii="Traditional Arabic" w:hAnsi="Traditional Arabic" w:cs="Traditional Arabic"/>
          <w:color w:val="000000" w:themeColor="text1"/>
          <w:sz w:val="32"/>
          <w:szCs w:val="32"/>
          <w:rtl/>
        </w:rPr>
        <w:t xml:space="preserve"> التحتية، فهي تقنية مبتكرة</w:t>
      </w:r>
      <w:r w:rsidR="00826806" w:rsidRPr="007938BF">
        <w:rPr>
          <w:rFonts w:ascii="Traditional Arabic" w:hAnsi="Traditional Arabic" w:cs="Traditional Arabic"/>
          <w:b/>
          <w:bCs/>
          <w:color w:val="000000" w:themeColor="text1"/>
          <w:sz w:val="32"/>
          <w:szCs w:val="32"/>
          <w:rtl/>
        </w:rPr>
        <w:t xml:space="preserve"> </w:t>
      </w:r>
      <w:r w:rsidR="00826806" w:rsidRPr="007938BF">
        <w:rPr>
          <w:rFonts w:ascii="Traditional Arabic" w:hAnsi="Traditional Arabic" w:cs="Traditional Arabic"/>
          <w:color w:val="000000" w:themeColor="text1"/>
          <w:sz w:val="32"/>
          <w:szCs w:val="32"/>
          <w:rtl/>
        </w:rPr>
        <w:t>تعمل على إزالة التعبيد الموجود حيث انه أصبح في وضعية مزرية بسمك يتراوح بين 20 و30 سنتمتر من اجل تحديث الطرق.</w:t>
      </w:r>
    </w:p>
    <w:p w:rsidR="00826806" w:rsidRPr="004151C8" w:rsidRDefault="007938BF" w:rsidP="00826806">
      <w:pPr>
        <w:pStyle w:val="Paragraphedeliste"/>
        <w:bidi/>
        <w:spacing w:line="360" w:lineRule="auto"/>
        <w:ind w:left="-2" w:firstLine="2"/>
        <w:jc w:val="both"/>
        <w:rPr>
          <w:rFonts w:ascii="Traditional Arabic" w:eastAsia="Times New Roman" w:hAnsi="Traditional Arabic" w:cs="Traditional Arabic"/>
          <w:sz w:val="32"/>
          <w:szCs w:val="32"/>
          <w:rtl/>
          <w:lang w:eastAsia="fr-FR"/>
        </w:rPr>
      </w:pPr>
      <w:r>
        <w:rPr>
          <w:rFonts w:ascii="Traditional Arabic" w:hAnsi="Traditional Arabic" w:cs="Traditional Arabic" w:hint="cs"/>
          <w:color w:val="000000" w:themeColor="text1"/>
          <w:sz w:val="32"/>
          <w:szCs w:val="32"/>
          <w:rtl/>
        </w:rPr>
        <w:tab/>
      </w:r>
      <w:r w:rsidR="00826806" w:rsidRPr="004151C8">
        <w:rPr>
          <w:rFonts w:ascii="Traditional Arabic" w:hAnsi="Traditional Arabic" w:cs="Traditional Arabic"/>
          <w:color w:val="000000" w:themeColor="text1"/>
          <w:sz w:val="32"/>
          <w:szCs w:val="32"/>
          <w:rtl/>
        </w:rPr>
        <w:t>وتقوم هذه المبادرة على استعمال مادة رابطة خاصة بالطرق</w:t>
      </w:r>
      <w:r w:rsidR="00826806">
        <w:rPr>
          <w:rFonts w:ascii="Traditional Arabic" w:hAnsi="Traditional Arabic" w:cs="Traditional Arabic"/>
          <w:color w:val="000000" w:themeColor="text1"/>
          <w:sz w:val="32"/>
          <w:szCs w:val="32"/>
          <w:rtl/>
        </w:rPr>
        <w:t xml:space="preserve"> </w:t>
      </w:r>
      <w:r w:rsidR="00826806" w:rsidRPr="004151C8">
        <w:rPr>
          <w:rFonts w:ascii="Traditional Arabic" w:hAnsi="Traditional Arabic" w:cs="Traditional Arabic"/>
          <w:color w:val="000000" w:themeColor="text1"/>
          <w:sz w:val="32"/>
          <w:szCs w:val="32"/>
          <w:rtl/>
        </w:rPr>
        <w:t>تدعى</w:t>
      </w:r>
      <w:r w:rsidR="00826806">
        <w:rPr>
          <w:rFonts w:ascii="Traditional Arabic" w:hAnsi="Traditional Arabic" w:cs="Traditional Arabic"/>
          <w:color w:val="000000" w:themeColor="text1"/>
          <w:sz w:val="32"/>
          <w:szCs w:val="32"/>
          <w:rtl/>
        </w:rPr>
        <w:t xml:space="preserve"> </w:t>
      </w:r>
      <w:proofErr w:type="spellStart"/>
      <w:r w:rsidR="00826806" w:rsidRPr="004151C8">
        <w:rPr>
          <w:rFonts w:ascii="Traditional Arabic" w:hAnsi="Traditional Arabic" w:cs="Traditional Arabic"/>
          <w:color w:val="000000" w:themeColor="text1"/>
          <w:sz w:val="32"/>
          <w:szCs w:val="32"/>
          <w:rtl/>
        </w:rPr>
        <w:t>ارديا</w:t>
      </w:r>
      <w:proofErr w:type="spellEnd"/>
      <w:r w:rsidR="00826806" w:rsidRPr="004151C8">
        <w:rPr>
          <w:rFonts w:ascii="Traditional Arabic" w:hAnsi="Traditional Arabic" w:cs="Traditional Arabic"/>
          <w:color w:val="000000" w:themeColor="text1"/>
          <w:sz w:val="32"/>
          <w:szCs w:val="32"/>
          <w:rtl/>
        </w:rPr>
        <w:t xml:space="preserve"> </w:t>
      </w:r>
      <w:r w:rsidR="00826806" w:rsidRPr="004151C8">
        <w:rPr>
          <w:rFonts w:ascii="Traditional Arabic" w:eastAsia="Times New Roman" w:hAnsi="Traditional Arabic" w:cs="Traditional Arabic"/>
          <w:sz w:val="32"/>
          <w:szCs w:val="32"/>
          <w:rtl/>
          <w:lang w:eastAsia="fr-FR"/>
        </w:rPr>
        <w:t>600</w:t>
      </w:r>
      <w:r>
        <w:rPr>
          <w:rFonts w:ascii="Traditional Arabic" w:eastAsia="Times New Roman" w:hAnsi="Traditional Arabic" w:cs="Traditional Arabic" w:hint="cs"/>
          <w:sz w:val="32"/>
          <w:szCs w:val="32"/>
          <w:rtl/>
          <w:lang w:eastAsia="fr-FR"/>
        </w:rPr>
        <w:t xml:space="preserve"> </w:t>
      </w:r>
      <w:r w:rsidR="00826806" w:rsidRPr="004151C8">
        <w:rPr>
          <w:rFonts w:ascii="Traditional Arabic" w:eastAsia="Times New Roman" w:hAnsi="Traditional Arabic" w:cs="Traditional Arabic"/>
          <w:sz w:val="32"/>
          <w:szCs w:val="32"/>
          <w:rtl/>
          <w:lang w:eastAsia="fr-FR"/>
        </w:rPr>
        <w:t xml:space="preserve">(م)، مخصصة لأعمال الطرق ويتم تطويرها وإنتاجها من طرف شركة </w:t>
      </w:r>
      <w:proofErr w:type="spellStart"/>
      <w:r w:rsidR="00826806" w:rsidRPr="004151C8">
        <w:rPr>
          <w:rFonts w:ascii="Traditional Arabic" w:eastAsia="Times New Roman" w:hAnsi="Traditional Arabic" w:cs="Traditional Arabic"/>
          <w:sz w:val="32"/>
          <w:szCs w:val="32"/>
          <w:rtl/>
          <w:lang w:eastAsia="fr-FR"/>
        </w:rPr>
        <w:t>لافارج</w:t>
      </w:r>
      <w:proofErr w:type="spellEnd"/>
      <w:r w:rsidR="00826806" w:rsidRPr="004151C8">
        <w:rPr>
          <w:rFonts w:ascii="Traditional Arabic" w:eastAsia="Times New Roman" w:hAnsi="Traditional Arabic" w:cs="Traditional Arabic"/>
          <w:sz w:val="32"/>
          <w:szCs w:val="32"/>
          <w:rtl/>
          <w:lang w:eastAsia="fr-FR"/>
        </w:rPr>
        <w:t xml:space="preserve"> </w:t>
      </w:r>
      <w:proofErr w:type="spellStart"/>
      <w:r w:rsidR="00826806" w:rsidRPr="004151C8">
        <w:rPr>
          <w:rFonts w:ascii="Traditional Arabic" w:eastAsia="Times New Roman" w:hAnsi="Traditional Arabic" w:cs="Traditional Arabic"/>
          <w:sz w:val="32"/>
          <w:szCs w:val="32"/>
          <w:rtl/>
          <w:lang w:eastAsia="fr-FR"/>
        </w:rPr>
        <w:t>هولسيم</w:t>
      </w:r>
      <w:proofErr w:type="spellEnd"/>
      <w:r w:rsidR="00826806" w:rsidRPr="004151C8">
        <w:rPr>
          <w:rFonts w:ascii="Traditional Arabic" w:eastAsia="Times New Roman" w:hAnsi="Traditional Arabic" w:cs="Traditional Arabic"/>
          <w:sz w:val="32"/>
          <w:szCs w:val="32"/>
          <w:rtl/>
          <w:lang w:eastAsia="fr-FR"/>
        </w:rPr>
        <w:t xml:space="preserve"> الجزائر فهي مطابقة للمعايير المعتمدة أوروبيا برمز </w:t>
      </w:r>
      <w:r w:rsidR="00826806" w:rsidRPr="004151C8">
        <w:rPr>
          <w:rFonts w:ascii="Traditional Arabic" w:eastAsia="Times New Roman" w:hAnsi="Traditional Arabic" w:cs="Traditional Arabic"/>
          <w:sz w:val="32"/>
          <w:szCs w:val="32"/>
          <w:lang w:eastAsia="fr-FR"/>
        </w:rPr>
        <w:t>EN13282</w:t>
      </w:r>
      <w:r w:rsidR="00826806" w:rsidRPr="004151C8">
        <w:rPr>
          <w:rFonts w:ascii="Traditional Arabic" w:eastAsia="Times New Roman" w:hAnsi="Traditional Arabic" w:cs="Traditional Arabic"/>
          <w:sz w:val="32"/>
          <w:szCs w:val="32"/>
          <w:rtl/>
          <w:lang w:eastAsia="fr-FR"/>
        </w:rPr>
        <w:t xml:space="preserve"> ومشروع القياس الجزائري بمعايير </w:t>
      </w:r>
      <w:r w:rsidR="00826806" w:rsidRPr="004151C8">
        <w:rPr>
          <w:rFonts w:ascii="Traditional Arabic" w:eastAsia="Times New Roman" w:hAnsi="Traditional Arabic" w:cs="Traditional Arabic"/>
          <w:sz w:val="32"/>
          <w:szCs w:val="32"/>
          <w:lang w:eastAsia="fr-FR"/>
        </w:rPr>
        <w:t>NA17061</w:t>
      </w:r>
      <w:r w:rsidR="00CC05D3">
        <w:rPr>
          <w:rFonts w:ascii="Traditional Arabic" w:eastAsia="Times New Roman" w:hAnsi="Traditional Arabic" w:cs="Traditional Arabic"/>
          <w:sz w:val="32"/>
          <w:szCs w:val="32"/>
          <w:rtl/>
          <w:lang w:eastAsia="fr-FR"/>
        </w:rPr>
        <w:t xml:space="preserve">، </w:t>
      </w:r>
      <w:r w:rsidR="00826806" w:rsidRPr="004151C8">
        <w:rPr>
          <w:rFonts w:ascii="Traditional Arabic" w:eastAsia="Times New Roman" w:hAnsi="Traditional Arabic" w:cs="Traditional Arabic"/>
          <w:sz w:val="32"/>
          <w:szCs w:val="32"/>
          <w:rtl/>
          <w:lang w:eastAsia="fr-FR"/>
        </w:rPr>
        <w:t>كما يسمح بتنفيذ المشاريع بالمدة المحددة مما يساهم في تقليص التكاليف ومدة الانجاز وضمان فعالية أكبر</w:t>
      </w:r>
      <w:r w:rsidR="00CC05D3">
        <w:rPr>
          <w:rFonts w:ascii="Traditional Arabic" w:eastAsia="Times New Roman" w:hAnsi="Traditional Arabic" w:cs="Traditional Arabic"/>
          <w:sz w:val="32"/>
          <w:szCs w:val="32"/>
          <w:rtl/>
          <w:lang w:eastAsia="fr-FR"/>
        </w:rPr>
        <w:t xml:space="preserve">، </w:t>
      </w:r>
      <w:r w:rsidR="00826806" w:rsidRPr="004151C8">
        <w:rPr>
          <w:rFonts w:ascii="Traditional Arabic" w:eastAsia="Times New Roman" w:hAnsi="Traditional Arabic" w:cs="Traditional Arabic"/>
          <w:sz w:val="32"/>
          <w:szCs w:val="32"/>
          <w:rtl/>
          <w:lang w:eastAsia="fr-FR"/>
        </w:rPr>
        <w:t>ولها العديد من المزايا من حيث</w:t>
      </w:r>
      <w:r w:rsidR="00826806">
        <w:rPr>
          <w:rFonts w:ascii="Traditional Arabic" w:eastAsia="Times New Roman" w:hAnsi="Traditional Arabic" w:cs="Traditional Arabic"/>
          <w:sz w:val="32"/>
          <w:szCs w:val="32"/>
          <w:rtl/>
          <w:lang w:eastAsia="fr-FR"/>
        </w:rPr>
        <w:t xml:space="preserve"> </w:t>
      </w:r>
      <w:r w:rsidR="00826806" w:rsidRPr="004151C8">
        <w:rPr>
          <w:rFonts w:ascii="Traditional Arabic" w:eastAsia="Times New Roman" w:hAnsi="Traditional Arabic" w:cs="Traditional Arabic"/>
          <w:sz w:val="32"/>
          <w:szCs w:val="32"/>
          <w:rtl/>
          <w:lang w:eastAsia="fr-FR"/>
        </w:rPr>
        <w:t>الصحة والسلامة</w:t>
      </w:r>
      <w:r w:rsidR="00826806">
        <w:rPr>
          <w:rFonts w:ascii="Traditional Arabic" w:eastAsia="Times New Roman" w:hAnsi="Traditional Arabic" w:cs="Traditional Arabic"/>
          <w:sz w:val="32"/>
          <w:szCs w:val="32"/>
          <w:rtl/>
          <w:lang w:eastAsia="fr-FR"/>
        </w:rPr>
        <w:t xml:space="preserve"> </w:t>
      </w:r>
      <w:r w:rsidR="00826806" w:rsidRPr="004151C8">
        <w:rPr>
          <w:rFonts w:ascii="Traditional Arabic" w:eastAsia="Times New Roman" w:hAnsi="Traditional Arabic" w:cs="Traditional Arabic"/>
          <w:sz w:val="32"/>
          <w:szCs w:val="32"/>
          <w:rtl/>
          <w:lang w:eastAsia="fr-FR"/>
        </w:rPr>
        <w:t>وتقليص المدة كما أنها تساعد على تحسين نقل المواد وضمان فعالية إقامة الطرق بالإضافة إلى الحد من الحفر وأماكن الترسبات</w:t>
      </w:r>
      <w:r w:rsidR="00826806">
        <w:rPr>
          <w:rFonts w:ascii="Traditional Arabic" w:eastAsia="Times New Roman" w:hAnsi="Traditional Arabic" w:cs="Traditional Arabic"/>
          <w:sz w:val="32"/>
          <w:szCs w:val="32"/>
          <w:rtl/>
          <w:lang w:eastAsia="fr-FR"/>
        </w:rPr>
        <w:t xml:space="preserve"> </w:t>
      </w:r>
      <w:r w:rsidR="00826806" w:rsidRPr="004151C8">
        <w:rPr>
          <w:rFonts w:ascii="Traditional Arabic" w:eastAsia="Times New Roman" w:hAnsi="Traditional Arabic" w:cs="Traditional Arabic"/>
          <w:sz w:val="32"/>
          <w:szCs w:val="32"/>
          <w:rtl/>
          <w:lang w:eastAsia="fr-FR"/>
        </w:rPr>
        <w:t xml:space="preserve">وذلك باستعمال مواد محلية وخفض التكاليف بنسبة تتراوح بين 10 و15 </w:t>
      </w:r>
      <w:proofErr w:type="spellStart"/>
      <w:r w:rsidR="00826806" w:rsidRPr="004151C8">
        <w:rPr>
          <w:rFonts w:ascii="Traditional Arabic" w:eastAsia="Times New Roman" w:hAnsi="Traditional Arabic" w:cs="Traditional Arabic"/>
          <w:sz w:val="32"/>
          <w:szCs w:val="32"/>
          <w:rtl/>
          <w:lang w:eastAsia="fr-FR"/>
        </w:rPr>
        <w:t>بالمئة</w:t>
      </w:r>
      <w:proofErr w:type="spellEnd"/>
      <w:r w:rsidR="00826806" w:rsidRPr="004151C8">
        <w:rPr>
          <w:rFonts w:ascii="Traditional Arabic" w:eastAsia="Times New Roman" w:hAnsi="Traditional Arabic" w:cs="Traditional Arabic"/>
          <w:sz w:val="32"/>
          <w:szCs w:val="32"/>
          <w:rtl/>
          <w:lang w:eastAsia="fr-FR"/>
        </w:rPr>
        <w:t>.</w:t>
      </w:r>
    </w:p>
    <w:p w:rsidR="00826806" w:rsidRDefault="00826806" w:rsidP="00826806">
      <w:pPr>
        <w:bidi/>
        <w:spacing w:line="360" w:lineRule="auto"/>
        <w:ind w:left="-2" w:firstLine="2"/>
        <w:jc w:val="both"/>
        <w:rPr>
          <w:rFonts w:ascii="Traditional Arabic" w:eastAsia="Times New Roman" w:hAnsi="Traditional Arabic" w:cs="Traditional Arabic"/>
          <w:sz w:val="32"/>
          <w:szCs w:val="32"/>
          <w:rtl/>
          <w:lang w:eastAsia="fr-FR"/>
        </w:rPr>
      </w:pPr>
      <w:proofErr w:type="gramStart"/>
      <w:r w:rsidRPr="004151C8">
        <w:rPr>
          <w:rFonts w:ascii="Traditional Arabic" w:eastAsia="Times New Roman" w:hAnsi="Traditional Arabic" w:cs="Traditional Arabic"/>
          <w:sz w:val="32"/>
          <w:szCs w:val="32"/>
          <w:rtl/>
          <w:lang w:eastAsia="fr-FR"/>
        </w:rPr>
        <w:t>كما</w:t>
      </w:r>
      <w:proofErr w:type="gramEnd"/>
      <w:r w:rsidRPr="004151C8">
        <w:rPr>
          <w:rFonts w:ascii="Traditional Arabic" w:eastAsia="Times New Roman" w:hAnsi="Traditional Arabic" w:cs="Traditional Arabic"/>
          <w:sz w:val="32"/>
          <w:szCs w:val="32"/>
          <w:rtl/>
          <w:lang w:eastAsia="fr-FR"/>
        </w:rPr>
        <w:t xml:space="preserve"> تأخذ هذه المبادرة</w:t>
      </w:r>
      <w:r>
        <w:rPr>
          <w:rFonts w:ascii="Traditional Arabic" w:eastAsia="Times New Roman" w:hAnsi="Traditional Arabic" w:cs="Traditional Arabic"/>
          <w:sz w:val="32"/>
          <w:szCs w:val="32"/>
          <w:rtl/>
          <w:lang w:eastAsia="fr-FR"/>
        </w:rPr>
        <w:t xml:space="preserve"> </w:t>
      </w:r>
      <w:r w:rsidRPr="004151C8">
        <w:rPr>
          <w:rFonts w:ascii="Traditional Arabic" w:eastAsia="Times New Roman" w:hAnsi="Traditional Arabic" w:cs="Traditional Arabic"/>
          <w:sz w:val="32"/>
          <w:szCs w:val="32"/>
          <w:rtl/>
          <w:lang w:eastAsia="fr-FR"/>
        </w:rPr>
        <w:t>"أردية 600 "بعين الاعتبار الموقع، تطلعات الزبائن، المعايير (الوصف، العرض التقني والاقتصادي) خلال عملية التنفيذ، كما أن استلام الأشغال يتم من قبل فريق مختص ومن قبل مخبر البناء الخاص</w:t>
      </w:r>
      <w:r w:rsidRPr="004151C8">
        <w:rPr>
          <w:rFonts w:ascii="Traditional Arabic" w:eastAsia="Times New Roman" w:hAnsi="Traditional Arabic" w:cs="Traditional Arabic"/>
          <w:sz w:val="32"/>
          <w:szCs w:val="32"/>
          <w:lang w:eastAsia="fr-FR"/>
        </w:rPr>
        <w:t>.</w:t>
      </w:r>
    </w:p>
    <w:p w:rsidR="009023E2" w:rsidRDefault="009023E2" w:rsidP="009023E2">
      <w:pPr>
        <w:bidi/>
        <w:spacing w:line="360" w:lineRule="auto"/>
        <w:ind w:left="-2" w:firstLine="2"/>
        <w:jc w:val="both"/>
        <w:rPr>
          <w:rFonts w:ascii="Traditional Arabic" w:eastAsia="Times New Roman" w:hAnsi="Traditional Arabic" w:cs="Traditional Arabic"/>
          <w:sz w:val="32"/>
          <w:szCs w:val="32"/>
          <w:lang w:eastAsia="fr-FR"/>
        </w:rPr>
      </w:pPr>
    </w:p>
    <w:p w:rsidR="002B2144" w:rsidRPr="004151C8" w:rsidRDefault="002B2144" w:rsidP="002B2144">
      <w:pPr>
        <w:bidi/>
        <w:spacing w:line="360" w:lineRule="auto"/>
        <w:ind w:left="-2" w:firstLine="2"/>
        <w:jc w:val="both"/>
        <w:rPr>
          <w:rFonts w:ascii="Traditional Arabic" w:eastAsia="Times New Roman" w:hAnsi="Traditional Arabic" w:cs="Traditional Arabic"/>
          <w:sz w:val="32"/>
          <w:szCs w:val="32"/>
          <w:rtl/>
          <w:lang w:eastAsia="fr-FR"/>
        </w:rPr>
      </w:pPr>
    </w:p>
    <w:p w:rsidR="00826806" w:rsidRPr="004151C8" w:rsidRDefault="00826806" w:rsidP="00826806">
      <w:pPr>
        <w:bidi/>
        <w:spacing w:line="360" w:lineRule="auto"/>
        <w:ind w:left="-2" w:firstLine="2"/>
        <w:jc w:val="both"/>
        <w:rPr>
          <w:rFonts w:ascii="Traditional Arabic" w:eastAsia="Times New Roman" w:hAnsi="Traditional Arabic" w:cs="Traditional Arabic"/>
          <w:b/>
          <w:bCs/>
          <w:sz w:val="32"/>
          <w:szCs w:val="32"/>
          <w:rtl/>
          <w:lang w:eastAsia="fr-FR"/>
        </w:rPr>
      </w:pPr>
      <w:r w:rsidRPr="004151C8">
        <w:rPr>
          <w:rFonts w:ascii="Traditional Arabic" w:eastAsia="Times New Roman" w:hAnsi="Traditional Arabic" w:cs="Traditional Arabic"/>
          <w:b/>
          <w:bCs/>
          <w:sz w:val="32"/>
          <w:szCs w:val="32"/>
          <w:rtl/>
          <w:lang w:eastAsia="fr-FR"/>
        </w:rPr>
        <w:lastRenderedPageBreak/>
        <w:t xml:space="preserve">الانجازات: </w:t>
      </w:r>
    </w:p>
    <w:p w:rsidR="00826806" w:rsidRPr="004151C8" w:rsidRDefault="00826806" w:rsidP="004B5255">
      <w:pPr>
        <w:pStyle w:val="Paragraphedeliste"/>
        <w:numPr>
          <w:ilvl w:val="0"/>
          <w:numId w:val="11"/>
        </w:numPr>
        <w:bidi/>
        <w:spacing w:line="360" w:lineRule="auto"/>
        <w:jc w:val="both"/>
        <w:rPr>
          <w:rFonts w:ascii="Traditional Arabic" w:eastAsia="Times New Roman" w:hAnsi="Traditional Arabic" w:cs="Traditional Arabic"/>
          <w:b/>
          <w:bCs/>
          <w:sz w:val="32"/>
          <w:szCs w:val="32"/>
          <w:lang w:eastAsia="fr-FR"/>
        </w:rPr>
      </w:pPr>
      <w:r w:rsidRPr="004151C8">
        <w:rPr>
          <w:rFonts w:ascii="Traditional Arabic" w:eastAsia="Times New Roman" w:hAnsi="Traditional Arabic" w:cs="Traditional Arabic"/>
          <w:sz w:val="32"/>
          <w:szCs w:val="32"/>
          <w:rtl/>
          <w:lang w:eastAsia="fr-FR"/>
        </w:rPr>
        <w:t xml:space="preserve">لوحة اختبار إعادة تدوير الطريق في </w:t>
      </w:r>
      <w:proofErr w:type="spellStart"/>
      <w:r w:rsidRPr="004151C8">
        <w:rPr>
          <w:rFonts w:ascii="Traditional Arabic" w:eastAsia="Times New Roman" w:hAnsi="Traditional Arabic" w:cs="Traditional Arabic"/>
          <w:sz w:val="32"/>
          <w:szCs w:val="32"/>
          <w:rtl/>
          <w:lang w:eastAsia="fr-FR"/>
        </w:rPr>
        <w:t>سطيف</w:t>
      </w:r>
      <w:proofErr w:type="spellEnd"/>
      <w:r w:rsidRPr="004151C8">
        <w:rPr>
          <w:rFonts w:ascii="Traditional Arabic" w:eastAsia="Times New Roman" w:hAnsi="Traditional Arabic" w:cs="Traditional Arabic"/>
          <w:sz w:val="32"/>
          <w:szCs w:val="32"/>
          <w:rtl/>
          <w:lang w:eastAsia="fr-FR"/>
        </w:rPr>
        <w:t xml:space="preserve">. </w:t>
      </w:r>
    </w:p>
    <w:p w:rsidR="00826806" w:rsidRPr="004151C8" w:rsidRDefault="00826806" w:rsidP="004B5255">
      <w:pPr>
        <w:pStyle w:val="Paragraphedeliste"/>
        <w:numPr>
          <w:ilvl w:val="0"/>
          <w:numId w:val="11"/>
        </w:numPr>
        <w:bidi/>
        <w:spacing w:line="360" w:lineRule="auto"/>
        <w:jc w:val="both"/>
        <w:rPr>
          <w:rFonts w:ascii="Traditional Arabic" w:eastAsia="Times New Roman" w:hAnsi="Traditional Arabic" w:cs="Traditional Arabic"/>
          <w:b/>
          <w:bCs/>
          <w:sz w:val="32"/>
          <w:szCs w:val="32"/>
          <w:lang w:eastAsia="fr-FR"/>
        </w:rPr>
      </w:pPr>
      <w:r w:rsidRPr="004151C8">
        <w:rPr>
          <w:rFonts w:ascii="Traditional Arabic" w:eastAsia="Times New Roman" w:hAnsi="Traditional Arabic" w:cs="Traditional Arabic"/>
          <w:sz w:val="32"/>
          <w:szCs w:val="32"/>
          <w:rtl/>
          <w:lang w:eastAsia="fr-FR"/>
        </w:rPr>
        <w:t xml:space="preserve">لوحة اختبار إعادة تدوير الطريق في الجزائر. </w:t>
      </w:r>
    </w:p>
    <w:p w:rsidR="00826806" w:rsidRPr="004151C8" w:rsidRDefault="00826806" w:rsidP="004B5255">
      <w:pPr>
        <w:pStyle w:val="Paragraphedeliste"/>
        <w:numPr>
          <w:ilvl w:val="0"/>
          <w:numId w:val="11"/>
        </w:numPr>
        <w:bidi/>
        <w:spacing w:line="360" w:lineRule="auto"/>
        <w:jc w:val="both"/>
        <w:rPr>
          <w:rFonts w:ascii="Traditional Arabic" w:eastAsia="Times New Roman" w:hAnsi="Traditional Arabic" w:cs="Traditional Arabic"/>
          <w:b/>
          <w:bCs/>
          <w:sz w:val="32"/>
          <w:szCs w:val="32"/>
          <w:lang w:eastAsia="fr-FR"/>
        </w:rPr>
      </w:pPr>
      <w:r w:rsidRPr="004151C8">
        <w:rPr>
          <w:rFonts w:ascii="Traditional Arabic" w:eastAsia="Times New Roman" w:hAnsi="Traditional Arabic" w:cs="Traditional Arabic"/>
          <w:sz w:val="32"/>
          <w:szCs w:val="32"/>
          <w:rtl/>
          <w:lang w:eastAsia="fr-FR"/>
        </w:rPr>
        <w:t xml:space="preserve">تحقيق طريق الوصول إلى مصنع حمام </w:t>
      </w:r>
      <w:proofErr w:type="spellStart"/>
      <w:r w:rsidRPr="004151C8">
        <w:rPr>
          <w:rFonts w:ascii="Traditional Arabic" w:eastAsia="Times New Roman" w:hAnsi="Traditional Arabic" w:cs="Traditional Arabic"/>
          <w:sz w:val="32"/>
          <w:szCs w:val="32"/>
          <w:rtl/>
          <w:lang w:eastAsia="fr-FR"/>
        </w:rPr>
        <w:t>الضلعة</w:t>
      </w:r>
      <w:proofErr w:type="spellEnd"/>
      <w:r w:rsidRPr="004151C8">
        <w:rPr>
          <w:rFonts w:ascii="Traditional Arabic" w:eastAsia="Times New Roman" w:hAnsi="Traditional Arabic" w:cs="Traditional Arabic"/>
          <w:sz w:val="32"/>
          <w:szCs w:val="32"/>
          <w:rtl/>
          <w:lang w:eastAsia="fr-FR"/>
        </w:rPr>
        <w:t xml:space="preserve"> </w:t>
      </w:r>
    </w:p>
    <w:p w:rsidR="00826806" w:rsidRPr="004151C8" w:rsidRDefault="00826806" w:rsidP="004B5255">
      <w:pPr>
        <w:pStyle w:val="Paragraphedeliste"/>
        <w:numPr>
          <w:ilvl w:val="0"/>
          <w:numId w:val="11"/>
        </w:numPr>
        <w:bidi/>
        <w:spacing w:line="360" w:lineRule="auto"/>
        <w:jc w:val="both"/>
        <w:rPr>
          <w:rFonts w:ascii="Traditional Arabic" w:eastAsia="Times New Roman" w:hAnsi="Traditional Arabic" w:cs="Traditional Arabic"/>
          <w:b/>
          <w:bCs/>
          <w:sz w:val="32"/>
          <w:szCs w:val="32"/>
          <w:lang w:eastAsia="fr-FR"/>
        </w:rPr>
      </w:pPr>
      <w:r w:rsidRPr="004151C8">
        <w:rPr>
          <w:rFonts w:ascii="Traditional Arabic" w:eastAsia="Times New Roman" w:hAnsi="Traditional Arabic" w:cs="Traditional Arabic"/>
          <w:sz w:val="32"/>
          <w:szCs w:val="32"/>
          <w:rtl/>
          <w:lang w:eastAsia="fr-FR"/>
        </w:rPr>
        <w:t xml:space="preserve">100كلم من إعادة المعالجة في تلمسان . </w:t>
      </w:r>
    </w:p>
    <w:p w:rsidR="00826806" w:rsidRPr="004151C8" w:rsidRDefault="00826806" w:rsidP="00826806">
      <w:pPr>
        <w:bidi/>
        <w:spacing w:line="360" w:lineRule="auto"/>
        <w:ind w:left="-2" w:firstLine="2"/>
        <w:jc w:val="both"/>
        <w:rPr>
          <w:rFonts w:ascii="Traditional Arabic" w:eastAsia="Times New Roman" w:hAnsi="Traditional Arabic" w:cs="Traditional Arabic"/>
          <w:b/>
          <w:bCs/>
          <w:sz w:val="32"/>
          <w:szCs w:val="32"/>
          <w:rtl/>
          <w:lang w:eastAsia="fr-FR"/>
        </w:rPr>
      </w:pPr>
      <w:r w:rsidRPr="004151C8">
        <w:rPr>
          <w:rFonts w:ascii="Traditional Arabic" w:eastAsia="Times New Roman" w:hAnsi="Traditional Arabic" w:cs="Traditional Arabic"/>
          <w:b/>
          <w:bCs/>
          <w:sz w:val="32"/>
          <w:szCs w:val="32"/>
          <w:rtl/>
          <w:lang w:eastAsia="fr-FR"/>
        </w:rPr>
        <w:t xml:space="preserve">الأهداف المتوقعة لسنة 2018: </w:t>
      </w:r>
    </w:p>
    <w:p w:rsidR="00826806" w:rsidRPr="004151C8" w:rsidRDefault="00826806" w:rsidP="004B5255">
      <w:pPr>
        <w:pStyle w:val="Paragraphedeliste"/>
        <w:numPr>
          <w:ilvl w:val="0"/>
          <w:numId w:val="12"/>
        </w:numPr>
        <w:bidi/>
        <w:spacing w:line="360" w:lineRule="auto"/>
        <w:jc w:val="both"/>
        <w:rPr>
          <w:rFonts w:ascii="Traditional Arabic" w:eastAsia="Times New Roman" w:hAnsi="Traditional Arabic" w:cs="Traditional Arabic"/>
          <w:sz w:val="32"/>
          <w:szCs w:val="32"/>
          <w:lang w:eastAsia="fr-FR"/>
        </w:rPr>
      </w:pPr>
      <w:r w:rsidRPr="004151C8">
        <w:rPr>
          <w:rFonts w:ascii="Traditional Arabic" w:eastAsia="Times New Roman" w:hAnsi="Traditional Arabic" w:cs="Traditional Arabic"/>
          <w:sz w:val="32"/>
          <w:szCs w:val="32"/>
          <w:rtl/>
          <w:lang w:eastAsia="fr-FR"/>
        </w:rPr>
        <w:t xml:space="preserve">جلب هذه التقنيات في مواصفات الدولة. </w:t>
      </w:r>
    </w:p>
    <w:p w:rsidR="003442E2" w:rsidRDefault="00826806" w:rsidP="004B5255">
      <w:pPr>
        <w:pStyle w:val="Paragraphedeliste"/>
        <w:numPr>
          <w:ilvl w:val="0"/>
          <w:numId w:val="12"/>
        </w:numPr>
        <w:bidi/>
        <w:spacing w:line="360" w:lineRule="auto"/>
        <w:jc w:val="both"/>
        <w:rPr>
          <w:rFonts w:ascii="Traditional Arabic" w:eastAsia="Times New Roman" w:hAnsi="Traditional Arabic" w:cs="Traditional Arabic"/>
          <w:sz w:val="32"/>
          <w:szCs w:val="32"/>
          <w:lang w:eastAsia="fr-FR"/>
        </w:rPr>
      </w:pPr>
      <w:r w:rsidRPr="004151C8">
        <w:rPr>
          <w:rFonts w:ascii="Traditional Arabic" w:eastAsia="Times New Roman" w:hAnsi="Traditional Arabic" w:cs="Traditional Arabic"/>
          <w:sz w:val="32"/>
          <w:szCs w:val="32"/>
          <w:rtl/>
          <w:lang w:eastAsia="fr-FR"/>
        </w:rPr>
        <w:t xml:space="preserve">إدراك المشاريع باستخدام هذه </w:t>
      </w:r>
      <w:proofErr w:type="spellStart"/>
      <w:r w:rsidRPr="004151C8">
        <w:rPr>
          <w:rFonts w:ascii="Traditional Arabic" w:eastAsia="Times New Roman" w:hAnsi="Traditional Arabic" w:cs="Traditional Arabic"/>
          <w:sz w:val="32"/>
          <w:szCs w:val="32"/>
          <w:rtl/>
          <w:lang w:eastAsia="fr-FR"/>
        </w:rPr>
        <w:t>التقن</w:t>
      </w:r>
      <w:proofErr w:type="spellEnd"/>
    </w:p>
    <w:p w:rsidR="00826806" w:rsidRPr="004151C8" w:rsidRDefault="00826806" w:rsidP="003442E2">
      <w:pPr>
        <w:pStyle w:val="Paragraphedeliste"/>
        <w:numPr>
          <w:ilvl w:val="0"/>
          <w:numId w:val="12"/>
        </w:numPr>
        <w:bidi/>
        <w:spacing w:line="360" w:lineRule="auto"/>
        <w:jc w:val="both"/>
        <w:rPr>
          <w:rFonts w:ascii="Traditional Arabic" w:eastAsia="Times New Roman" w:hAnsi="Traditional Arabic" w:cs="Traditional Arabic"/>
          <w:sz w:val="32"/>
          <w:szCs w:val="32"/>
          <w:lang w:eastAsia="fr-FR"/>
        </w:rPr>
      </w:pPr>
      <w:proofErr w:type="spellStart"/>
      <w:r w:rsidRPr="004151C8">
        <w:rPr>
          <w:rFonts w:ascii="Traditional Arabic" w:eastAsia="Times New Roman" w:hAnsi="Traditional Arabic" w:cs="Traditional Arabic"/>
          <w:sz w:val="32"/>
          <w:szCs w:val="32"/>
          <w:rtl/>
          <w:lang w:eastAsia="fr-FR"/>
        </w:rPr>
        <w:t>يات</w:t>
      </w:r>
      <w:proofErr w:type="spellEnd"/>
      <w:r w:rsidRPr="004151C8">
        <w:rPr>
          <w:rFonts w:ascii="Traditional Arabic" w:eastAsia="Times New Roman" w:hAnsi="Traditional Arabic" w:cs="Traditional Arabic"/>
          <w:sz w:val="32"/>
          <w:szCs w:val="32"/>
          <w:rtl/>
          <w:lang w:eastAsia="fr-FR"/>
        </w:rPr>
        <w:t xml:space="preserve"> من خلال استغلال مراجعهم لعام 2017. </w:t>
      </w:r>
    </w:p>
    <w:p w:rsidR="00C911A2" w:rsidRPr="00C911A2" w:rsidRDefault="00C911A2" w:rsidP="00C911A2">
      <w:pPr>
        <w:pStyle w:val="Paragraphedeliste"/>
        <w:bidi/>
        <w:spacing w:line="360" w:lineRule="auto"/>
        <w:ind w:left="-2" w:firstLine="2"/>
        <w:jc w:val="both"/>
        <w:rPr>
          <w:rFonts w:ascii="Traditional Arabic" w:eastAsia="Times New Roman" w:hAnsi="Traditional Arabic" w:cs="Traditional Arabic"/>
          <w:sz w:val="32"/>
          <w:szCs w:val="32"/>
          <w:rtl/>
          <w:lang w:val="en-US" w:eastAsia="fr-FR"/>
        </w:rPr>
      </w:pPr>
    </w:p>
    <w:p w:rsidR="00826806" w:rsidRDefault="00826806" w:rsidP="00826806">
      <w:pPr>
        <w:pStyle w:val="Paragraphedeliste"/>
        <w:bidi/>
        <w:spacing w:line="360" w:lineRule="auto"/>
        <w:ind w:left="-2" w:firstLine="2"/>
        <w:jc w:val="both"/>
        <w:rPr>
          <w:rFonts w:ascii="Traditional Arabic" w:eastAsia="Times New Roman" w:hAnsi="Traditional Arabic" w:cs="Traditional Arabic"/>
          <w:sz w:val="32"/>
          <w:szCs w:val="32"/>
          <w:rtl/>
          <w:lang w:eastAsia="fr-FR"/>
        </w:rPr>
      </w:pPr>
    </w:p>
    <w:p w:rsidR="00826806" w:rsidRPr="003844FC" w:rsidRDefault="00826806" w:rsidP="00826806">
      <w:pPr>
        <w:bidi/>
        <w:spacing w:line="360" w:lineRule="auto"/>
        <w:jc w:val="both"/>
        <w:rPr>
          <w:rFonts w:ascii="Traditional Arabic" w:eastAsia="Times New Roman" w:hAnsi="Traditional Arabic" w:cs="Traditional Arabic"/>
          <w:sz w:val="32"/>
          <w:szCs w:val="32"/>
          <w:rtl/>
          <w:lang w:eastAsia="fr-FR"/>
        </w:rPr>
      </w:pPr>
    </w:p>
    <w:p w:rsidR="00826806" w:rsidRDefault="00826806" w:rsidP="00826806">
      <w:pPr>
        <w:pStyle w:val="Paragraphedeliste"/>
        <w:bidi/>
        <w:spacing w:line="360" w:lineRule="auto"/>
        <w:ind w:left="-2" w:firstLine="2"/>
        <w:jc w:val="both"/>
        <w:rPr>
          <w:rFonts w:ascii="Traditional Arabic" w:eastAsia="Times New Roman" w:hAnsi="Traditional Arabic" w:cs="Traditional Arabic"/>
          <w:sz w:val="32"/>
          <w:szCs w:val="32"/>
          <w:rtl/>
          <w:lang w:eastAsia="fr-FR"/>
        </w:rPr>
      </w:pPr>
    </w:p>
    <w:p w:rsidR="003442E2" w:rsidRDefault="003442E2" w:rsidP="003442E2">
      <w:pPr>
        <w:pStyle w:val="Paragraphedeliste"/>
        <w:bidi/>
        <w:spacing w:line="360" w:lineRule="auto"/>
        <w:ind w:left="-2" w:firstLine="2"/>
        <w:jc w:val="both"/>
        <w:rPr>
          <w:rFonts w:ascii="Traditional Arabic" w:eastAsia="Times New Roman" w:hAnsi="Traditional Arabic" w:cs="Traditional Arabic"/>
          <w:sz w:val="32"/>
          <w:szCs w:val="32"/>
          <w:rtl/>
          <w:lang w:eastAsia="fr-FR"/>
        </w:rPr>
      </w:pPr>
    </w:p>
    <w:p w:rsidR="003442E2" w:rsidRDefault="003442E2" w:rsidP="003442E2">
      <w:pPr>
        <w:pStyle w:val="Paragraphedeliste"/>
        <w:bidi/>
        <w:spacing w:line="360" w:lineRule="auto"/>
        <w:ind w:left="-2" w:firstLine="2"/>
        <w:jc w:val="both"/>
        <w:rPr>
          <w:rFonts w:ascii="Traditional Arabic" w:eastAsia="Times New Roman" w:hAnsi="Traditional Arabic" w:cs="Traditional Arabic"/>
          <w:sz w:val="32"/>
          <w:szCs w:val="32"/>
          <w:rtl/>
          <w:lang w:eastAsia="fr-FR"/>
        </w:rPr>
      </w:pPr>
    </w:p>
    <w:p w:rsidR="00826806" w:rsidRDefault="00826806" w:rsidP="00826806">
      <w:pPr>
        <w:ind w:left="-2" w:firstLine="2"/>
        <w:jc w:val="both"/>
        <w:rPr>
          <w:rFonts w:ascii="Traditional Arabic" w:hAnsi="Traditional Arabic" w:cs="Traditional Arabic"/>
          <w:rtl/>
          <w:lang w:val="en-US"/>
        </w:rPr>
      </w:pPr>
    </w:p>
    <w:p w:rsidR="003442E2" w:rsidRDefault="003442E2" w:rsidP="00826806">
      <w:pPr>
        <w:ind w:left="-2" w:firstLine="2"/>
        <w:jc w:val="both"/>
        <w:rPr>
          <w:rFonts w:ascii="Traditional Arabic" w:hAnsi="Traditional Arabic" w:cs="Traditional Arabic"/>
          <w:rtl/>
          <w:lang w:val="en-US"/>
        </w:rPr>
      </w:pPr>
    </w:p>
    <w:p w:rsidR="003442E2" w:rsidRPr="003442E2" w:rsidRDefault="003442E2" w:rsidP="00C911A2">
      <w:pPr>
        <w:bidi/>
        <w:jc w:val="both"/>
        <w:rPr>
          <w:rFonts w:ascii="Traditional Arabic" w:hAnsi="Traditional Arabic" w:cs="Traditional Arabic"/>
          <w:sz w:val="32"/>
          <w:szCs w:val="32"/>
          <w:lang w:val="en-US"/>
        </w:rPr>
      </w:pPr>
      <w:r>
        <w:rPr>
          <w:rFonts w:ascii="Traditional Arabic" w:hAnsi="Traditional Arabic" w:cs="Traditional Arabic" w:hint="cs"/>
          <w:sz w:val="32"/>
          <w:szCs w:val="32"/>
          <w:rtl/>
          <w:lang w:val="en-US"/>
        </w:rPr>
        <w:lastRenderedPageBreak/>
        <w:t xml:space="preserve">وتقوم شركة </w:t>
      </w:r>
      <w:proofErr w:type="spellStart"/>
      <w:r>
        <w:rPr>
          <w:rFonts w:ascii="Traditional Arabic" w:hAnsi="Traditional Arabic" w:cs="Traditional Arabic" w:hint="cs"/>
          <w:sz w:val="32"/>
          <w:szCs w:val="32"/>
          <w:rtl/>
          <w:lang w:val="en-US"/>
        </w:rPr>
        <w:t>لافارج</w:t>
      </w:r>
      <w:proofErr w:type="spellEnd"/>
      <w:r>
        <w:rPr>
          <w:rFonts w:ascii="Traditional Arabic" w:hAnsi="Traditional Arabic" w:cs="Traditional Arabic" w:hint="cs"/>
          <w:sz w:val="32"/>
          <w:szCs w:val="32"/>
          <w:rtl/>
          <w:lang w:val="en-US"/>
        </w:rPr>
        <w:t xml:space="preserve"> </w:t>
      </w:r>
      <w:proofErr w:type="spellStart"/>
      <w:r>
        <w:rPr>
          <w:rFonts w:ascii="Traditional Arabic" w:hAnsi="Traditional Arabic" w:cs="Traditional Arabic" w:hint="cs"/>
          <w:sz w:val="32"/>
          <w:szCs w:val="32"/>
          <w:rtl/>
          <w:lang w:val="en-US"/>
        </w:rPr>
        <w:t>هولسيم</w:t>
      </w:r>
      <w:proofErr w:type="spellEnd"/>
      <w:r>
        <w:rPr>
          <w:rFonts w:ascii="Traditional Arabic" w:hAnsi="Traditional Arabic" w:cs="Traditional Arabic" w:hint="cs"/>
          <w:sz w:val="32"/>
          <w:szCs w:val="32"/>
          <w:rtl/>
          <w:lang w:val="en-US"/>
        </w:rPr>
        <w:t xml:space="preserve"> بوضع لوحة قيادة لهذه المبادرات من أجل تقييم ما تم انجازه  وما كان يهدف له وتصحيح الأخطاء الواقعة ،حيث أنها ترمز بالون الأخضر إلى المبادرة التي تم انجازها بنجاح، واللون الأصفر بان الأداء متوسط، أما اللون الأحمر فيرمز إلى أن الانجاز سيئ </w:t>
      </w:r>
      <w:r w:rsidR="00C911A2">
        <w:rPr>
          <w:rFonts w:ascii="Traditional Arabic" w:hAnsi="Traditional Arabic" w:cs="Traditional Arabic" w:hint="cs"/>
          <w:sz w:val="32"/>
          <w:szCs w:val="32"/>
          <w:rtl/>
          <w:lang w:val="en-US"/>
        </w:rPr>
        <w:t>كالتالي:</w:t>
      </w:r>
      <w:r>
        <w:rPr>
          <w:rFonts w:ascii="Traditional Arabic" w:hAnsi="Traditional Arabic" w:cs="Traditional Arabic" w:hint="cs"/>
          <w:sz w:val="32"/>
          <w:szCs w:val="32"/>
          <w:rtl/>
          <w:lang w:val="en-US"/>
        </w:rPr>
        <w:t xml:space="preserve"> </w:t>
      </w:r>
    </w:p>
    <w:tbl>
      <w:tblPr>
        <w:tblStyle w:val="Grilledutableau"/>
        <w:bidiVisual/>
        <w:tblW w:w="10262" w:type="dxa"/>
        <w:tblInd w:w="-800" w:type="dxa"/>
        <w:tblLook w:val="04A0"/>
      </w:tblPr>
      <w:tblGrid>
        <w:gridCol w:w="2529"/>
        <w:gridCol w:w="2596"/>
        <w:gridCol w:w="1026"/>
        <w:gridCol w:w="1134"/>
        <w:gridCol w:w="992"/>
        <w:gridCol w:w="992"/>
        <w:gridCol w:w="993"/>
      </w:tblGrid>
      <w:tr w:rsidR="00826806" w:rsidTr="00C13205">
        <w:trPr>
          <w:trHeight w:val="416"/>
        </w:trPr>
        <w:tc>
          <w:tcPr>
            <w:tcW w:w="2529" w:type="dxa"/>
            <w:vMerge w:val="restart"/>
            <w:shd w:val="clear" w:color="auto" w:fill="FFCC00"/>
            <w:vAlign w:val="center"/>
          </w:tcPr>
          <w:p w:rsidR="00826806" w:rsidRDefault="00826806" w:rsidP="00C13205">
            <w:pPr>
              <w:bidi/>
              <w:ind w:left="-2" w:firstLine="2"/>
              <w:jc w:val="center"/>
              <w:rPr>
                <w:rFonts w:ascii="Traditional Arabic" w:hAnsi="Traditional Arabic" w:cs="Traditional Arabic"/>
                <w:b/>
                <w:bCs/>
                <w:sz w:val="24"/>
                <w:szCs w:val="24"/>
                <w:rtl/>
                <w:lang w:val="en-US" w:bidi="ar-DZ"/>
              </w:rPr>
            </w:pPr>
          </w:p>
          <w:p w:rsidR="003442E2" w:rsidRPr="00C13205" w:rsidRDefault="003442E2" w:rsidP="003442E2">
            <w:pPr>
              <w:bidi/>
              <w:ind w:left="-2" w:firstLine="2"/>
              <w:jc w:val="center"/>
              <w:rPr>
                <w:rFonts w:ascii="Traditional Arabic" w:hAnsi="Traditional Arabic" w:cs="Traditional Arabic"/>
                <w:b/>
                <w:bCs/>
                <w:sz w:val="24"/>
                <w:szCs w:val="24"/>
                <w:rtl/>
                <w:lang w:val="en-US" w:bidi="ar-DZ"/>
              </w:rPr>
            </w:pPr>
          </w:p>
          <w:p w:rsidR="00826806" w:rsidRDefault="00826806" w:rsidP="00C13205">
            <w:pPr>
              <w:bidi/>
              <w:ind w:left="-2" w:firstLine="2"/>
              <w:jc w:val="center"/>
              <w:rPr>
                <w:rFonts w:ascii="Traditional Arabic" w:hAnsi="Traditional Arabic" w:cs="Traditional Arabic"/>
                <w:b/>
                <w:bCs/>
                <w:sz w:val="24"/>
                <w:szCs w:val="24"/>
                <w:rtl/>
                <w:lang w:val="en-US" w:bidi="ar-DZ"/>
              </w:rPr>
            </w:pPr>
            <w:proofErr w:type="gramStart"/>
            <w:r w:rsidRPr="00C13205">
              <w:rPr>
                <w:rFonts w:ascii="Traditional Arabic" w:hAnsi="Traditional Arabic" w:cs="Traditional Arabic"/>
                <w:b/>
                <w:bCs/>
                <w:sz w:val="24"/>
                <w:szCs w:val="24"/>
                <w:rtl/>
                <w:lang w:val="en-US" w:bidi="ar-DZ"/>
              </w:rPr>
              <w:t>المبادرة</w:t>
            </w:r>
            <w:proofErr w:type="gramEnd"/>
          </w:p>
          <w:p w:rsidR="003442E2" w:rsidRPr="00C13205" w:rsidRDefault="003442E2" w:rsidP="003442E2">
            <w:pPr>
              <w:bidi/>
              <w:ind w:left="-2" w:firstLine="2"/>
              <w:jc w:val="center"/>
              <w:rPr>
                <w:rFonts w:ascii="Traditional Arabic" w:hAnsi="Traditional Arabic" w:cs="Traditional Arabic"/>
                <w:b/>
                <w:bCs/>
                <w:sz w:val="24"/>
                <w:szCs w:val="24"/>
                <w:rtl/>
                <w:lang w:val="en-US" w:bidi="ar-DZ"/>
              </w:rPr>
            </w:pPr>
          </w:p>
        </w:tc>
        <w:tc>
          <w:tcPr>
            <w:tcW w:w="2596" w:type="dxa"/>
            <w:vMerge w:val="restart"/>
            <w:shd w:val="clear" w:color="auto" w:fill="FFCC00"/>
            <w:vAlign w:val="center"/>
          </w:tcPr>
          <w:p w:rsidR="00826806" w:rsidRPr="00C13205" w:rsidRDefault="00826806" w:rsidP="00C13205">
            <w:pPr>
              <w:bidi/>
              <w:ind w:left="-2" w:firstLine="2"/>
              <w:jc w:val="center"/>
              <w:rPr>
                <w:rFonts w:ascii="Traditional Arabic" w:hAnsi="Traditional Arabic" w:cs="Traditional Arabic"/>
                <w:b/>
                <w:bCs/>
                <w:sz w:val="24"/>
                <w:szCs w:val="24"/>
                <w:rtl/>
              </w:rPr>
            </w:pPr>
          </w:p>
          <w:p w:rsidR="00826806" w:rsidRPr="00C13205" w:rsidRDefault="00826806" w:rsidP="00C13205">
            <w:pPr>
              <w:bidi/>
              <w:ind w:left="-2" w:firstLine="2"/>
              <w:jc w:val="center"/>
              <w:rPr>
                <w:rFonts w:ascii="Traditional Arabic" w:hAnsi="Traditional Arabic" w:cs="Traditional Arabic"/>
                <w:b/>
                <w:bCs/>
                <w:sz w:val="24"/>
                <w:szCs w:val="24"/>
                <w:rtl/>
              </w:rPr>
            </w:pPr>
            <w:proofErr w:type="gramStart"/>
            <w:r w:rsidRPr="00C13205">
              <w:rPr>
                <w:rFonts w:ascii="Traditional Arabic" w:hAnsi="Traditional Arabic" w:cs="Traditional Arabic"/>
                <w:b/>
                <w:bCs/>
                <w:sz w:val="24"/>
                <w:szCs w:val="24"/>
                <w:rtl/>
              </w:rPr>
              <w:t>المؤشرات</w:t>
            </w:r>
            <w:proofErr w:type="gramEnd"/>
          </w:p>
        </w:tc>
        <w:tc>
          <w:tcPr>
            <w:tcW w:w="2160" w:type="dxa"/>
            <w:gridSpan w:val="2"/>
            <w:shd w:val="clear" w:color="auto" w:fill="FFCC00"/>
            <w:vAlign w:val="center"/>
          </w:tcPr>
          <w:p w:rsidR="00826806" w:rsidRPr="00C13205" w:rsidRDefault="00826806" w:rsidP="00C13205">
            <w:pPr>
              <w:bidi/>
              <w:ind w:left="-2" w:firstLine="2"/>
              <w:jc w:val="center"/>
              <w:rPr>
                <w:rFonts w:ascii="Traditional Arabic" w:hAnsi="Traditional Arabic" w:cs="Traditional Arabic"/>
                <w:b/>
                <w:bCs/>
                <w:sz w:val="24"/>
                <w:szCs w:val="24"/>
                <w:rtl/>
              </w:rPr>
            </w:pPr>
            <w:proofErr w:type="gramStart"/>
            <w:r w:rsidRPr="00C13205">
              <w:rPr>
                <w:rFonts w:ascii="Traditional Arabic" w:hAnsi="Traditional Arabic" w:cs="Traditional Arabic"/>
                <w:b/>
                <w:bCs/>
                <w:sz w:val="24"/>
                <w:szCs w:val="24"/>
                <w:rtl/>
              </w:rPr>
              <w:t>الأداء</w:t>
            </w:r>
            <w:proofErr w:type="gramEnd"/>
          </w:p>
        </w:tc>
        <w:tc>
          <w:tcPr>
            <w:tcW w:w="1984" w:type="dxa"/>
            <w:gridSpan w:val="2"/>
            <w:shd w:val="clear" w:color="auto" w:fill="FFCC00"/>
            <w:vAlign w:val="center"/>
          </w:tcPr>
          <w:p w:rsidR="00826806" w:rsidRPr="00C13205" w:rsidRDefault="00826806" w:rsidP="00C13205">
            <w:pPr>
              <w:bidi/>
              <w:ind w:left="-2" w:firstLine="2"/>
              <w:jc w:val="center"/>
              <w:rPr>
                <w:rFonts w:ascii="Traditional Arabic" w:hAnsi="Traditional Arabic" w:cs="Traditional Arabic"/>
                <w:b/>
                <w:bCs/>
                <w:sz w:val="24"/>
                <w:szCs w:val="24"/>
                <w:rtl/>
              </w:rPr>
            </w:pPr>
            <w:proofErr w:type="gramStart"/>
            <w:r w:rsidRPr="00C13205">
              <w:rPr>
                <w:rFonts w:ascii="Traditional Arabic" w:hAnsi="Traditional Arabic" w:cs="Traditional Arabic"/>
                <w:b/>
                <w:bCs/>
                <w:sz w:val="24"/>
                <w:szCs w:val="24"/>
                <w:rtl/>
              </w:rPr>
              <w:t>الهدف</w:t>
            </w:r>
            <w:proofErr w:type="gramEnd"/>
          </w:p>
        </w:tc>
        <w:tc>
          <w:tcPr>
            <w:tcW w:w="993" w:type="dxa"/>
            <w:vMerge w:val="restart"/>
            <w:shd w:val="clear" w:color="auto" w:fill="FFCC00"/>
            <w:vAlign w:val="center"/>
          </w:tcPr>
          <w:p w:rsidR="00826806" w:rsidRPr="00C13205" w:rsidRDefault="00826806" w:rsidP="00C13205">
            <w:pPr>
              <w:bidi/>
              <w:ind w:left="-2" w:firstLine="2"/>
              <w:jc w:val="center"/>
              <w:rPr>
                <w:rFonts w:ascii="Traditional Arabic" w:hAnsi="Traditional Arabic" w:cs="Traditional Arabic"/>
                <w:b/>
                <w:bCs/>
                <w:sz w:val="24"/>
                <w:szCs w:val="24"/>
                <w:rtl/>
              </w:rPr>
            </w:pPr>
          </w:p>
          <w:p w:rsidR="00826806" w:rsidRPr="00C13205" w:rsidRDefault="00826806" w:rsidP="00C13205">
            <w:pPr>
              <w:bidi/>
              <w:ind w:left="-2" w:firstLine="2"/>
              <w:jc w:val="center"/>
              <w:rPr>
                <w:rFonts w:ascii="Traditional Arabic" w:hAnsi="Traditional Arabic" w:cs="Traditional Arabic"/>
                <w:b/>
                <w:bCs/>
                <w:sz w:val="24"/>
                <w:szCs w:val="24"/>
                <w:rtl/>
              </w:rPr>
            </w:pPr>
            <w:proofErr w:type="gramStart"/>
            <w:r w:rsidRPr="00C13205">
              <w:rPr>
                <w:rFonts w:ascii="Traditional Arabic" w:hAnsi="Traditional Arabic" w:cs="Traditional Arabic"/>
                <w:b/>
                <w:bCs/>
                <w:sz w:val="24"/>
                <w:szCs w:val="24"/>
                <w:rtl/>
              </w:rPr>
              <w:t>الحالة</w:t>
            </w:r>
            <w:proofErr w:type="gramEnd"/>
          </w:p>
        </w:tc>
      </w:tr>
      <w:tr w:rsidR="00826806" w:rsidTr="00C13205">
        <w:trPr>
          <w:trHeight w:val="280"/>
        </w:trPr>
        <w:tc>
          <w:tcPr>
            <w:tcW w:w="2529" w:type="dxa"/>
            <w:vMerge/>
            <w:shd w:val="clear" w:color="auto" w:fill="FFCC00"/>
            <w:vAlign w:val="center"/>
          </w:tcPr>
          <w:p w:rsidR="00826806" w:rsidRPr="00C13205" w:rsidRDefault="00826806" w:rsidP="00C13205">
            <w:pPr>
              <w:bidi/>
              <w:ind w:left="-2" w:firstLine="2"/>
              <w:jc w:val="center"/>
              <w:rPr>
                <w:rFonts w:ascii="Traditional Arabic" w:hAnsi="Traditional Arabic" w:cs="Traditional Arabic"/>
                <w:sz w:val="24"/>
                <w:szCs w:val="24"/>
                <w:rtl/>
                <w:lang w:val="en-US" w:bidi="ar-DZ"/>
              </w:rPr>
            </w:pPr>
          </w:p>
        </w:tc>
        <w:tc>
          <w:tcPr>
            <w:tcW w:w="2596" w:type="dxa"/>
            <w:vMerge/>
            <w:shd w:val="clear" w:color="auto" w:fill="FFCC00"/>
            <w:vAlign w:val="center"/>
          </w:tcPr>
          <w:p w:rsidR="00826806" w:rsidRPr="00C13205" w:rsidRDefault="00826806" w:rsidP="00C13205">
            <w:pPr>
              <w:bidi/>
              <w:ind w:left="-2" w:firstLine="2"/>
              <w:jc w:val="center"/>
              <w:rPr>
                <w:rFonts w:ascii="Traditional Arabic" w:hAnsi="Traditional Arabic" w:cs="Traditional Arabic"/>
                <w:sz w:val="24"/>
                <w:szCs w:val="24"/>
                <w:rtl/>
              </w:rPr>
            </w:pPr>
          </w:p>
        </w:tc>
        <w:tc>
          <w:tcPr>
            <w:tcW w:w="1026" w:type="dxa"/>
            <w:shd w:val="clear" w:color="auto" w:fill="FFCC00"/>
            <w:vAlign w:val="center"/>
          </w:tcPr>
          <w:p w:rsidR="00826806" w:rsidRPr="00C13205" w:rsidRDefault="00826806" w:rsidP="00C13205">
            <w:pPr>
              <w:bidi/>
              <w:ind w:left="-2" w:firstLine="2"/>
              <w:jc w:val="center"/>
              <w:rPr>
                <w:rFonts w:ascii="Traditional Arabic" w:hAnsi="Traditional Arabic" w:cs="Traditional Arabic"/>
                <w:b/>
                <w:bCs/>
                <w:sz w:val="24"/>
                <w:szCs w:val="24"/>
                <w:rtl/>
              </w:rPr>
            </w:pPr>
            <w:r w:rsidRPr="00C13205">
              <w:rPr>
                <w:rFonts w:ascii="Traditional Arabic" w:hAnsi="Traditional Arabic" w:cs="Traditional Arabic"/>
                <w:b/>
                <w:bCs/>
                <w:sz w:val="24"/>
                <w:szCs w:val="24"/>
                <w:rtl/>
              </w:rPr>
              <w:t>جوان 2017</w:t>
            </w:r>
          </w:p>
        </w:tc>
        <w:tc>
          <w:tcPr>
            <w:tcW w:w="1134" w:type="dxa"/>
            <w:shd w:val="clear" w:color="auto" w:fill="FFCC00"/>
            <w:vAlign w:val="center"/>
          </w:tcPr>
          <w:p w:rsidR="00826806" w:rsidRPr="00C13205" w:rsidRDefault="00826806" w:rsidP="00C13205">
            <w:pPr>
              <w:bidi/>
              <w:ind w:left="-2" w:firstLine="2"/>
              <w:jc w:val="center"/>
              <w:rPr>
                <w:rFonts w:ascii="Traditional Arabic" w:hAnsi="Traditional Arabic" w:cs="Traditional Arabic"/>
                <w:b/>
                <w:bCs/>
                <w:sz w:val="24"/>
                <w:szCs w:val="24"/>
                <w:rtl/>
              </w:rPr>
            </w:pPr>
            <w:proofErr w:type="gramStart"/>
            <w:r w:rsidRPr="00C13205">
              <w:rPr>
                <w:rFonts w:ascii="Traditional Arabic" w:hAnsi="Traditional Arabic" w:cs="Traditional Arabic"/>
                <w:b/>
                <w:bCs/>
                <w:sz w:val="24"/>
                <w:szCs w:val="24"/>
                <w:rtl/>
              </w:rPr>
              <w:t>منذ</w:t>
            </w:r>
            <w:proofErr w:type="gramEnd"/>
            <w:r w:rsidRPr="00C13205">
              <w:rPr>
                <w:rFonts w:ascii="Traditional Arabic" w:hAnsi="Traditional Arabic" w:cs="Traditional Arabic"/>
                <w:b/>
                <w:bCs/>
                <w:sz w:val="24"/>
                <w:szCs w:val="24"/>
                <w:rtl/>
              </w:rPr>
              <w:t xml:space="preserve"> بداية العام</w:t>
            </w:r>
          </w:p>
        </w:tc>
        <w:tc>
          <w:tcPr>
            <w:tcW w:w="992" w:type="dxa"/>
            <w:shd w:val="clear" w:color="auto" w:fill="FFCC00"/>
            <w:vAlign w:val="center"/>
          </w:tcPr>
          <w:p w:rsidR="00826806" w:rsidRPr="00C13205" w:rsidRDefault="00826806" w:rsidP="00C13205">
            <w:pPr>
              <w:bidi/>
              <w:ind w:left="-2" w:firstLine="2"/>
              <w:jc w:val="center"/>
              <w:rPr>
                <w:rFonts w:ascii="Traditional Arabic" w:hAnsi="Traditional Arabic" w:cs="Traditional Arabic"/>
                <w:b/>
                <w:bCs/>
                <w:sz w:val="24"/>
                <w:szCs w:val="24"/>
                <w:rtl/>
              </w:rPr>
            </w:pPr>
            <w:r w:rsidRPr="00C13205">
              <w:rPr>
                <w:rFonts w:ascii="Traditional Arabic" w:hAnsi="Traditional Arabic" w:cs="Traditional Arabic"/>
                <w:b/>
                <w:bCs/>
                <w:sz w:val="24"/>
                <w:szCs w:val="24"/>
                <w:rtl/>
              </w:rPr>
              <w:t>2017</w:t>
            </w:r>
          </w:p>
        </w:tc>
        <w:tc>
          <w:tcPr>
            <w:tcW w:w="992" w:type="dxa"/>
            <w:shd w:val="clear" w:color="auto" w:fill="FFCC00"/>
            <w:vAlign w:val="center"/>
          </w:tcPr>
          <w:p w:rsidR="00826806" w:rsidRPr="00C13205" w:rsidRDefault="00826806" w:rsidP="00C13205">
            <w:pPr>
              <w:bidi/>
              <w:ind w:left="-2" w:firstLine="2"/>
              <w:jc w:val="center"/>
              <w:rPr>
                <w:rFonts w:ascii="Traditional Arabic" w:hAnsi="Traditional Arabic" w:cs="Traditional Arabic"/>
                <w:b/>
                <w:bCs/>
                <w:sz w:val="24"/>
                <w:szCs w:val="24"/>
                <w:rtl/>
              </w:rPr>
            </w:pPr>
            <w:r w:rsidRPr="00C13205">
              <w:rPr>
                <w:rFonts w:ascii="Traditional Arabic" w:hAnsi="Traditional Arabic" w:cs="Traditional Arabic"/>
                <w:b/>
                <w:bCs/>
                <w:sz w:val="24"/>
                <w:szCs w:val="24"/>
                <w:rtl/>
              </w:rPr>
              <w:t>2018</w:t>
            </w:r>
          </w:p>
        </w:tc>
        <w:tc>
          <w:tcPr>
            <w:tcW w:w="993" w:type="dxa"/>
            <w:vMerge/>
            <w:shd w:val="clear" w:color="auto" w:fill="D9D9D9" w:themeFill="background1" w:themeFillShade="D9"/>
            <w:vAlign w:val="center"/>
          </w:tcPr>
          <w:p w:rsidR="00826806" w:rsidRPr="00C13205" w:rsidRDefault="00826806" w:rsidP="00C13205">
            <w:pPr>
              <w:bidi/>
              <w:ind w:left="-2" w:firstLine="2"/>
              <w:jc w:val="center"/>
              <w:rPr>
                <w:rFonts w:ascii="Traditional Arabic" w:hAnsi="Traditional Arabic" w:cs="Traditional Arabic"/>
                <w:sz w:val="24"/>
                <w:szCs w:val="24"/>
                <w:rtl/>
              </w:rPr>
            </w:pPr>
          </w:p>
        </w:tc>
      </w:tr>
      <w:tr w:rsidR="00826806" w:rsidTr="00826806">
        <w:trPr>
          <w:trHeight w:val="555"/>
        </w:trPr>
        <w:tc>
          <w:tcPr>
            <w:tcW w:w="2529"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proofErr w:type="gramStart"/>
            <w:r w:rsidRPr="00C13205">
              <w:rPr>
                <w:rFonts w:ascii="Traditional Arabic" w:hAnsi="Traditional Arabic" w:cs="Traditional Arabic"/>
                <w:sz w:val="24"/>
                <w:szCs w:val="24"/>
                <w:rtl/>
              </w:rPr>
              <w:t>الصحة</w:t>
            </w:r>
            <w:proofErr w:type="gramEnd"/>
            <w:r w:rsidRPr="00C13205">
              <w:rPr>
                <w:rFonts w:ascii="Traditional Arabic" w:hAnsi="Traditional Arabic" w:cs="Traditional Arabic"/>
                <w:sz w:val="24"/>
                <w:szCs w:val="24"/>
                <w:rtl/>
              </w:rPr>
              <w:t xml:space="preserve"> والسلامة</w:t>
            </w:r>
          </w:p>
        </w:tc>
        <w:tc>
          <w:tcPr>
            <w:tcW w:w="2596"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عدد الحوادث القاتلة </w:t>
            </w:r>
          </w:p>
        </w:tc>
        <w:tc>
          <w:tcPr>
            <w:tcW w:w="1026"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0</w:t>
            </w:r>
          </w:p>
        </w:tc>
        <w:tc>
          <w:tcPr>
            <w:tcW w:w="1134"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0</w:t>
            </w:r>
          </w:p>
        </w:tc>
        <w:tc>
          <w:tcPr>
            <w:tcW w:w="992"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0</w:t>
            </w:r>
          </w:p>
        </w:tc>
        <w:tc>
          <w:tcPr>
            <w:tcW w:w="992"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0</w:t>
            </w:r>
          </w:p>
        </w:tc>
        <w:tc>
          <w:tcPr>
            <w:tcW w:w="993"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p>
        </w:tc>
      </w:tr>
      <w:tr w:rsidR="00826806" w:rsidTr="00826806">
        <w:trPr>
          <w:trHeight w:val="563"/>
        </w:trPr>
        <w:tc>
          <w:tcPr>
            <w:tcW w:w="2529"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1- دار البناء</w:t>
            </w:r>
          </w:p>
        </w:tc>
        <w:tc>
          <w:tcPr>
            <w:tcW w:w="2596"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نسبة مبيعات </w:t>
            </w:r>
            <w:proofErr w:type="spellStart"/>
            <w:r w:rsidRPr="00C13205">
              <w:rPr>
                <w:rFonts w:ascii="Traditional Arabic" w:hAnsi="Traditional Arabic" w:cs="Traditional Arabic"/>
                <w:sz w:val="24"/>
                <w:szCs w:val="24"/>
                <w:rtl/>
              </w:rPr>
              <w:t>الاكياس</w:t>
            </w:r>
            <w:proofErr w:type="spellEnd"/>
            <w:r w:rsidRPr="00C13205">
              <w:rPr>
                <w:rFonts w:ascii="Traditional Arabic" w:hAnsi="Traditional Arabic" w:cs="Traditional Arabic"/>
                <w:sz w:val="24"/>
                <w:szCs w:val="24"/>
                <w:rtl/>
              </w:rPr>
              <w:t xml:space="preserve"> عبر دار البناء</w:t>
            </w:r>
          </w:p>
        </w:tc>
        <w:tc>
          <w:tcPr>
            <w:tcW w:w="1026"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40</w:t>
            </w:r>
          </w:p>
        </w:tc>
        <w:tc>
          <w:tcPr>
            <w:tcW w:w="1134"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41</w:t>
            </w:r>
          </w:p>
        </w:tc>
        <w:tc>
          <w:tcPr>
            <w:tcW w:w="992"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35</w:t>
            </w:r>
          </w:p>
        </w:tc>
        <w:tc>
          <w:tcPr>
            <w:tcW w:w="992"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45</w:t>
            </w:r>
          </w:p>
        </w:tc>
        <w:tc>
          <w:tcPr>
            <w:tcW w:w="993" w:type="dxa"/>
          </w:tcPr>
          <w:p w:rsidR="00826806" w:rsidRPr="00C13205" w:rsidRDefault="008F4A19" w:rsidP="00826806">
            <w:pPr>
              <w:bidi/>
              <w:ind w:left="-2" w:firstLine="2"/>
              <w:jc w:val="both"/>
              <w:rPr>
                <w:rFonts w:ascii="Traditional Arabic" w:hAnsi="Traditional Arabic" w:cs="Traditional Arabic"/>
                <w:sz w:val="24"/>
                <w:szCs w:val="24"/>
                <w:rtl/>
              </w:rPr>
            </w:pPr>
            <w:r>
              <w:rPr>
                <w:rFonts w:ascii="Traditional Arabic" w:hAnsi="Traditional Arabic" w:cs="Traditional Arabic"/>
                <w:noProof/>
                <w:sz w:val="24"/>
                <w:szCs w:val="24"/>
                <w:rtl/>
                <w:lang w:eastAsia="fr-FR"/>
              </w:rPr>
              <w:pict>
                <v:oval id="_x0000_s1085" style="position:absolute;left:0;text-align:left;margin-left:0;margin-top:4.5pt;width:12pt;height:10.5pt;z-index:251652096;mso-position-horizontal:center;mso-position-horizontal-relative:margin;mso-position-vertical-relative:text" fillcolor="#00b050">
                  <w10:wrap anchorx="margin"/>
                </v:oval>
              </w:pict>
            </w:r>
          </w:p>
        </w:tc>
      </w:tr>
      <w:tr w:rsidR="00826806" w:rsidTr="00826806">
        <w:trPr>
          <w:trHeight w:val="542"/>
        </w:trPr>
        <w:tc>
          <w:tcPr>
            <w:tcW w:w="2529"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2- النشيط </w:t>
            </w:r>
            <w:proofErr w:type="spellStart"/>
            <w:r w:rsidRPr="00C13205">
              <w:rPr>
                <w:rFonts w:ascii="Traditional Arabic" w:hAnsi="Traditional Arabic" w:cs="Traditional Arabic"/>
                <w:sz w:val="24"/>
                <w:szCs w:val="24"/>
                <w:rtl/>
              </w:rPr>
              <w:t>التجارى</w:t>
            </w:r>
            <w:proofErr w:type="spellEnd"/>
            <w:r w:rsidRPr="00C13205">
              <w:rPr>
                <w:rFonts w:ascii="Traditional Arabic" w:hAnsi="Traditional Arabic" w:cs="Traditional Arabic"/>
                <w:sz w:val="24"/>
                <w:szCs w:val="24"/>
                <w:rtl/>
              </w:rPr>
              <w:t xml:space="preserve"> </w:t>
            </w:r>
          </w:p>
        </w:tc>
        <w:tc>
          <w:tcPr>
            <w:tcW w:w="2596"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الفرق بين سعر سوق التجزئة نسبة الزيادات </w:t>
            </w:r>
            <w:proofErr w:type="spellStart"/>
            <w:r w:rsidRPr="00C13205">
              <w:rPr>
                <w:rFonts w:ascii="Traditional Arabic" w:hAnsi="Traditional Arabic" w:cs="Traditional Arabic"/>
                <w:sz w:val="24"/>
                <w:szCs w:val="24"/>
                <w:rtl/>
              </w:rPr>
              <w:t>الى</w:t>
            </w:r>
            <w:proofErr w:type="spellEnd"/>
            <w:r w:rsidRPr="00C13205">
              <w:rPr>
                <w:rFonts w:ascii="Traditional Arabic" w:hAnsi="Traditional Arabic" w:cs="Traditional Arabic"/>
                <w:sz w:val="24"/>
                <w:szCs w:val="24"/>
                <w:rtl/>
              </w:rPr>
              <w:t xml:space="preserve"> الزبائن في الجزائر </w:t>
            </w:r>
          </w:p>
        </w:tc>
        <w:tc>
          <w:tcPr>
            <w:tcW w:w="2160" w:type="dxa"/>
            <w:gridSpan w:val="2"/>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3.5   </w:t>
            </w:r>
            <w:r w:rsidR="00C13205">
              <w:rPr>
                <w:rFonts w:ascii="Traditional Arabic" w:hAnsi="Traditional Arabic" w:cs="Traditional Arabic" w:hint="cs"/>
                <w:sz w:val="24"/>
                <w:szCs w:val="24"/>
                <w:rtl/>
              </w:rPr>
              <w:t xml:space="preserve">         </w:t>
            </w:r>
            <w:r w:rsidRPr="00C13205">
              <w:rPr>
                <w:rFonts w:ascii="Traditional Arabic" w:hAnsi="Traditional Arabic" w:cs="Traditional Arabic"/>
                <w:sz w:val="24"/>
                <w:szCs w:val="24"/>
                <w:rtl/>
              </w:rPr>
              <w:t xml:space="preserve">  </w:t>
            </w:r>
            <w:proofErr w:type="spellStart"/>
            <w:r w:rsidRPr="00C13205">
              <w:rPr>
                <w:rFonts w:ascii="Traditional Arabic" w:hAnsi="Traditional Arabic" w:cs="Traditional Arabic"/>
                <w:sz w:val="24"/>
                <w:szCs w:val="24"/>
                <w:rtl/>
              </w:rPr>
              <w:t>3.5</w:t>
            </w:r>
            <w:proofErr w:type="spellEnd"/>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الانطلاقة في أول </w:t>
            </w:r>
            <w:proofErr w:type="spellStart"/>
            <w:r w:rsidRPr="00C13205">
              <w:rPr>
                <w:rFonts w:ascii="Traditional Arabic" w:hAnsi="Traditional Arabic" w:cs="Traditional Arabic"/>
                <w:sz w:val="24"/>
                <w:szCs w:val="24"/>
                <w:rtl/>
              </w:rPr>
              <w:t>جويلية</w:t>
            </w:r>
            <w:proofErr w:type="spellEnd"/>
          </w:p>
        </w:tc>
        <w:tc>
          <w:tcPr>
            <w:tcW w:w="992"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4</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5</w:t>
            </w:r>
          </w:p>
        </w:tc>
        <w:tc>
          <w:tcPr>
            <w:tcW w:w="992"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5</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60</w:t>
            </w:r>
          </w:p>
        </w:tc>
        <w:tc>
          <w:tcPr>
            <w:tcW w:w="993" w:type="dxa"/>
            <w:shd w:val="clear" w:color="auto" w:fill="D9D9D9" w:themeFill="background1" w:themeFillShade="D9"/>
          </w:tcPr>
          <w:p w:rsidR="00826806" w:rsidRPr="00C13205" w:rsidRDefault="008F4A19" w:rsidP="00826806">
            <w:pPr>
              <w:bidi/>
              <w:ind w:left="-2" w:firstLine="2"/>
              <w:jc w:val="both"/>
              <w:rPr>
                <w:rFonts w:ascii="Traditional Arabic" w:hAnsi="Traditional Arabic" w:cs="Traditional Arabic"/>
                <w:sz w:val="24"/>
                <w:szCs w:val="24"/>
                <w:rtl/>
              </w:rPr>
            </w:pPr>
            <w:r>
              <w:rPr>
                <w:rFonts w:ascii="Traditional Arabic" w:hAnsi="Traditional Arabic" w:cs="Traditional Arabic"/>
                <w:noProof/>
                <w:sz w:val="24"/>
                <w:szCs w:val="24"/>
                <w:rtl/>
                <w:lang w:eastAsia="fr-FR"/>
              </w:rPr>
              <w:pict>
                <v:oval id="_x0000_s1088" style="position:absolute;left:0;text-align:left;margin-left:0;margin-top:7.35pt;width:12pt;height:10.5pt;z-index:251655168;mso-position-horizontal:center;mso-position-horizontal-relative:margin;mso-position-vertical-relative:text" fillcolor="#00b050">
                  <w10:wrap anchorx="margin"/>
                </v:oval>
              </w:pict>
            </w:r>
          </w:p>
        </w:tc>
      </w:tr>
      <w:tr w:rsidR="00826806" w:rsidTr="00826806">
        <w:trPr>
          <w:trHeight w:val="436"/>
        </w:trPr>
        <w:tc>
          <w:tcPr>
            <w:tcW w:w="2529"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3- شبكة التجزئة –بناء </w:t>
            </w:r>
            <w:proofErr w:type="spellStart"/>
            <w:r w:rsidRPr="00C13205">
              <w:rPr>
                <w:rFonts w:ascii="Traditional Arabic" w:hAnsi="Traditional Arabic" w:cs="Traditional Arabic"/>
                <w:sz w:val="24"/>
                <w:szCs w:val="24"/>
                <w:rtl/>
              </w:rPr>
              <w:t>ستور</w:t>
            </w:r>
            <w:proofErr w:type="spellEnd"/>
            <w:r w:rsidRPr="00C13205">
              <w:rPr>
                <w:rFonts w:ascii="Traditional Arabic" w:hAnsi="Traditional Arabic" w:cs="Traditional Arabic"/>
                <w:sz w:val="24"/>
                <w:szCs w:val="24"/>
                <w:rtl/>
              </w:rPr>
              <w:t xml:space="preserve"> –</w:t>
            </w:r>
          </w:p>
          <w:p w:rsidR="00826806" w:rsidRPr="00C13205" w:rsidRDefault="00826806" w:rsidP="00826806">
            <w:pPr>
              <w:bidi/>
              <w:ind w:left="-2" w:firstLine="2"/>
              <w:jc w:val="both"/>
              <w:rPr>
                <w:rFonts w:ascii="Traditional Arabic" w:hAnsi="Traditional Arabic" w:cs="Traditional Arabic"/>
                <w:sz w:val="24"/>
                <w:szCs w:val="24"/>
              </w:rPr>
            </w:pPr>
            <w:r w:rsidRPr="00C13205">
              <w:rPr>
                <w:rFonts w:ascii="Traditional Arabic" w:hAnsi="Traditional Arabic" w:cs="Traditional Arabic"/>
                <w:sz w:val="24"/>
                <w:szCs w:val="24"/>
              </w:rPr>
              <w:t>(</w:t>
            </w:r>
            <w:proofErr w:type="spellStart"/>
            <w:r w:rsidRPr="00C13205">
              <w:rPr>
                <w:rFonts w:ascii="Traditional Arabic" w:hAnsi="Traditional Arabic" w:cs="Traditional Arabic"/>
                <w:sz w:val="24"/>
                <w:szCs w:val="24"/>
              </w:rPr>
              <w:t>Retoil</w:t>
            </w:r>
            <w:proofErr w:type="spellEnd"/>
            <w:r w:rsidRPr="00C13205">
              <w:rPr>
                <w:rFonts w:ascii="Traditional Arabic" w:hAnsi="Traditional Arabic" w:cs="Traditional Arabic"/>
                <w:sz w:val="24"/>
                <w:szCs w:val="24"/>
              </w:rPr>
              <w:t xml:space="preserve"> </w:t>
            </w:r>
            <w:proofErr w:type="spellStart"/>
            <w:r w:rsidRPr="00C13205">
              <w:rPr>
                <w:rFonts w:ascii="Traditional Arabic" w:hAnsi="Traditional Arabic" w:cs="Traditional Arabic"/>
                <w:sz w:val="24"/>
                <w:szCs w:val="24"/>
              </w:rPr>
              <w:t>Binostore</w:t>
            </w:r>
            <w:proofErr w:type="spellEnd"/>
            <w:r w:rsidRPr="00C13205">
              <w:rPr>
                <w:rFonts w:ascii="Traditional Arabic" w:hAnsi="Traditional Arabic" w:cs="Traditional Arabic"/>
                <w:sz w:val="24"/>
                <w:szCs w:val="24"/>
              </w:rPr>
              <w:t>)</w:t>
            </w:r>
          </w:p>
        </w:tc>
        <w:tc>
          <w:tcPr>
            <w:tcW w:w="2596"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حجم مبيعات الاسمنت</w:t>
            </w:r>
          </w:p>
        </w:tc>
        <w:tc>
          <w:tcPr>
            <w:tcW w:w="1026"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0.05مليون </w:t>
            </w:r>
            <w:r w:rsidRPr="00C13205">
              <w:rPr>
                <w:rFonts w:ascii="Traditional Arabic" w:hAnsi="Traditional Arabic" w:cs="Traditional Arabic"/>
                <w:sz w:val="24"/>
                <w:szCs w:val="24"/>
                <w:vertAlign w:val="superscript"/>
                <w:rtl/>
              </w:rPr>
              <w:t>طن</w:t>
            </w:r>
          </w:p>
        </w:tc>
        <w:tc>
          <w:tcPr>
            <w:tcW w:w="1134"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0.33</w:t>
            </w:r>
          </w:p>
        </w:tc>
        <w:tc>
          <w:tcPr>
            <w:tcW w:w="992"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0.8</w:t>
            </w:r>
          </w:p>
        </w:tc>
        <w:tc>
          <w:tcPr>
            <w:tcW w:w="992"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1.9</w:t>
            </w:r>
          </w:p>
        </w:tc>
        <w:tc>
          <w:tcPr>
            <w:tcW w:w="993" w:type="dxa"/>
          </w:tcPr>
          <w:p w:rsidR="00826806" w:rsidRPr="00C13205" w:rsidRDefault="008F4A19" w:rsidP="00826806">
            <w:pPr>
              <w:bidi/>
              <w:ind w:left="-2" w:firstLine="2"/>
              <w:jc w:val="both"/>
              <w:rPr>
                <w:rFonts w:ascii="Traditional Arabic" w:hAnsi="Traditional Arabic" w:cs="Traditional Arabic"/>
                <w:sz w:val="24"/>
                <w:szCs w:val="24"/>
                <w:rtl/>
              </w:rPr>
            </w:pPr>
            <w:r>
              <w:rPr>
                <w:rFonts w:ascii="Traditional Arabic" w:hAnsi="Traditional Arabic" w:cs="Traditional Arabic"/>
                <w:noProof/>
                <w:sz w:val="24"/>
                <w:szCs w:val="24"/>
                <w:rtl/>
                <w:lang w:eastAsia="fr-FR"/>
              </w:rPr>
              <w:pict>
                <v:oval id="_x0000_s1087" style="position:absolute;left:0;text-align:left;margin-left:0;margin-top:5.25pt;width:12pt;height:10.5pt;z-index:251654144;mso-position-horizontal:center;mso-position-horizontal-relative:margin;mso-position-vertical-relative:text" fillcolor="#ffc000">
                  <w10:wrap anchorx="margin"/>
                </v:oval>
              </w:pict>
            </w:r>
          </w:p>
        </w:tc>
      </w:tr>
      <w:tr w:rsidR="00826806" w:rsidTr="00826806">
        <w:trPr>
          <w:trHeight w:val="400"/>
        </w:trPr>
        <w:tc>
          <w:tcPr>
            <w:tcW w:w="2529"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Pr>
              <w:t xml:space="preserve">4- </w:t>
            </w:r>
            <w:proofErr w:type="spellStart"/>
            <w:r w:rsidRPr="00C13205">
              <w:rPr>
                <w:rFonts w:ascii="Traditional Arabic" w:hAnsi="Traditional Arabic" w:cs="Traditional Arabic"/>
                <w:sz w:val="24"/>
                <w:szCs w:val="24"/>
              </w:rPr>
              <w:t>Prosolutions</w:t>
            </w:r>
            <w:proofErr w:type="spellEnd"/>
            <w:r w:rsidRPr="00C13205">
              <w:rPr>
                <w:rFonts w:ascii="Traditional Arabic" w:hAnsi="Traditional Arabic" w:cs="Traditional Arabic"/>
                <w:sz w:val="24"/>
                <w:szCs w:val="24"/>
              </w:rPr>
              <w:t xml:space="preserve">  </w:t>
            </w:r>
          </w:p>
        </w:tc>
        <w:tc>
          <w:tcPr>
            <w:tcW w:w="2596"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Pr>
            </w:pPr>
            <w:r w:rsidRPr="00C13205">
              <w:rPr>
                <w:rFonts w:ascii="Traditional Arabic" w:hAnsi="Traditional Arabic" w:cs="Traditional Arabic"/>
                <w:sz w:val="24"/>
                <w:szCs w:val="24"/>
                <w:rtl/>
              </w:rPr>
              <w:t xml:space="preserve">نسبة المبيعات عبر </w:t>
            </w:r>
            <w:proofErr w:type="spellStart"/>
            <w:r w:rsidRPr="00C13205">
              <w:rPr>
                <w:rFonts w:ascii="Traditional Arabic" w:hAnsi="Traditional Arabic" w:cs="Traditional Arabic"/>
                <w:sz w:val="24"/>
                <w:szCs w:val="24"/>
              </w:rPr>
              <w:t>Prosolutions</w:t>
            </w:r>
            <w:proofErr w:type="spellEnd"/>
          </w:p>
        </w:tc>
        <w:tc>
          <w:tcPr>
            <w:tcW w:w="1026"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11زبون</w:t>
            </w:r>
          </w:p>
        </w:tc>
        <w:tc>
          <w:tcPr>
            <w:tcW w:w="1134"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110</w:t>
            </w:r>
          </w:p>
        </w:tc>
        <w:tc>
          <w:tcPr>
            <w:tcW w:w="992"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1</w:t>
            </w:r>
          </w:p>
        </w:tc>
        <w:tc>
          <w:tcPr>
            <w:tcW w:w="992"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1.5</w:t>
            </w:r>
          </w:p>
        </w:tc>
        <w:tc>
          <w:tcPr>
            <w:tcW w:w="993" w:type="dxa"/>
            <w:shd w:val="clear" w:color="auto" w:fill="D9D9D9" w:themeFill="background1" w:themeFillShade="D9"/>
          </w:tcPr>
          <w:p w:rsidR="00826806" w:rsidRPr="00C13205" w:rsidRDefault="008F4A19" w:rsidP="00826806">
            <w:pPr>
              <w:bidi/>
              <w:ind w:left="-2" w:firstLine="2"/>
              <w:jc w:val="both"/>
              <w:rPr>
                <w:rFonts w:ascii="Traditional Arabic" w:hAnsi="Traditional Arabic" w:cs="Traditional Arabic"/>
                <w:sz w:val="24"/>
                <w:szCs w:val="24"/>
                <w:rtl/>
              </w:rPr>
            </w:pPr>
            <w:r>
              <w:rPr>
                <w:rFonts w:ascii="Traditional Arabic" w:hAnsi="Traditional Arabic" w:cs="Traditional Arabic"/>
                <w:noProof/>
                <w:sz w:val="24"/>
                <w:szCs w:val="24"/>
                <w:rtl/>
                <w:lang w:eastAsia="fr-FR"/>
              </w:rPr>
              <w:pict>
                <v:oval id="_x0000_s1086" style="position:absolute;left:0;text-align:left;margin-left:0;margin-top:9.35pt;width:12pt;height:10.5pt;z-index:251653120;mso-position-horizontal:center;mso-position-horizontal-relative:margin;mso-position-vertical-relative:text" fillcolor="#00b050">
                  <w10:wrap anchorx="margin"/>
                </v:oval>
              </w:pict>
            </w:r>
          </w:p>
        </w:tc>
      </w:tr>
      <w:tr w:rsidR="00826806" w:rsidTr="00C13205">
        <w:trPr>
          <w:trHeight w:val="459"/>
        </w:trPr>
        <w:tc>
          <w:tcPr>
            <w:tcW w:w="2529"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5- المجاميع والخرسانة بالجزائر </w:t>
            </w:r>
          </w:p>
        </w:tc>
        <w:tc>
          <w:tcPr>
            <w:tcW w:w="2596" w:type="dxa"/>
          </w:tcPr>
          <w:p w:rsidR="00826806" w:rsidRPr="00C13205" w:rsidRDefault="00826806" w:rsidP="00826806">
            <w:pPr>
              <w:bidi/>
              <w:ind w:left="-2" w:firstLine="2"/>
              <w:jc w:val="both"/>
              <w:rPr>
                <w:rFonts w:ascii="Traditional Arabic" w:hAnsi="Traditional Arabic" w:cs="Traditional Arabic"/>
                <w:sz w:val="24"/>
                <w:szCs w:val="24"/>
                <w:rtl/>
                <w:lang w:val="en-US" w:bidi="ar-DZ"/>
              </w:rPr>
            </w:pPr>
            <w:r w:rsidRPr="00C13205">
              <w:rPr>
                <w:rFonts w:ascii="Traditional Arabic" w:hAnsi="Traditional Arabic" w:cs="Traditional Arabic"/>
                <w:sz w:val="24"/>
                <w:szCs w:val="24"/>
                <w:rtl/>
                <w:lang w:val="en-US" w:bidi="ar-DZ"/>
              </w:rPr>
              <w:t>نسبة الرمل والمجاميع (</w:t>
            </w:r>
            <w:proofErr w:type="spellStart"/>
            <w:r w:rsidRPr="00C13205">
              <w:rPr>
                <w:rFonts w:ascii="Traditional Arabic" w:hAnsi="Traditional Arabic" w:cs="Traditional Arabic"/>
                <w:sz w:val="24"/>
                <w:szCs w:val="24"/>
                <w:rtl/>
                <w:lang w:val="en-US" w:bidi="ar-DZ"/>
              </w:rPr>
              <w:t>الانتاج</w:t>
            </w:r>
            <w:proofErr w:type="spellEnd"/>
            <w:r w:rsidRPr="00C13205">
              <w:rPr>
                <w:rFonts w:ascii="Traditional Arabic" w:hAnsi="Traditional Arabic" w:cs="Traditional Arabic"/>
                <w:sz w:val="24"/>
                <w:szCs w:val="24"/>
                <w:lang w:bidi="ar-DZ"/>
              </w:rPr>
              <w:t>/</w:t>
            </w:r>
            <w:r w:rsidRPr="00C13205">
              <w:rPr>
                <w:rFonts w:ascii="Traditional Arabic" w:hAnsi="Traditional Arabic" w:cs="Traditional Arabic"/>
                <w:sz w:val="24"/>
                <w:szCs w:val="24"/>
                <w:rtl/>
                <w:lang w:val="en-US" w:bidi="ar-DZ"/>
              </w:rPr>
              <w:t>التجارة)</w:t>
            </w:r>
          </w:p>
        </w:tc>
        <w:tc>
          <w:tcPr>
            <w:tcW w:w="1026"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65</w:t>
            </w:r>
          </w:p>
        </w:tc>
        <w:tc>
          <w:tcPr>
            <w:tcW w:w="1134"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715</w:t>
            </w:r>
          </w:p>
        </w:tc>
        <w:tc>
          <w:tcPr>
            <w:tcW w:w="992"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1.6</w:t>
            </w:r>
          </w:p>
        </w:tc>
        <w:tc>
          <w:tcPr>
            <w:tcW w:w="992"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3.5</w:t>
            </w:r>
          </w:p>
        </w:tc>
        <w:tc>
          <w:tcPr>
            <w:tcW w:w="993" w:type="dxa"/>
          </w:tcPr>
          <w:p w:rsidR="00826806" w:rsidRPr="00C13205" w:rsidRDefault="008F4A19" w:rsidP="00826806">
            <w:pPr>
              <w:bidi/>
              <w:ind w:left="-2" w:firstLine="2"/>
              <w:jc w:val="both"/>
              <w:rPr>
                <w:rFonts w:ascii="Traditional Arabic" w:hAnsi="Traditional Arabic" w:cs="Traditional Arabic"/>
                <w:sz w:val="24"/>
                <w:szCs w:val="24"/>
                <w:rtl/>
              </w:rPr>
            </w:pPr>
            <w:r>
              <w:rPr>
                <w:rFonts w:ascii="Traditional Arabic" w:hAnsi="Traditional Arabic" w:cs="Traditional Arabic"/>
                <w:noProof/>
                <w:sz w:val="24"/>
                <w:szCs w:val="24"/>
                <w:rtl/>
                <w:lang w:eastAsia="fr-FR"/>
              </w:rPr>
              <w:pict>
                <v:oval id="_x0000_s1090" style="position:absolute;left:0;text-align:left;margin-left:0;margin-top:8.3pt;width:12pt;height:10.5pt;z-index:251657216;mso-position-horizontal:center;mso-position-horizontal-relative:margin;mso-position-vertical-relative:text" fillcolor="#ffc000">
                  <w10:wrap anchorx="margin"/>
                </v:oval>
              </w:pict>
            </w:r>
          </w:p>
        </w:tc>
      </w:tr>
      <w:tr w:rsidR="00826806" w:rsidTr="00826806">
        <w:tc>
          <w:tcPr>
            <w:tcW w:w="2529"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6- مردود </w:t>
            </w:r>
            <w:proofErr w:type="spellStart"/>
            <w:r w:rsidRPr="00C13205">
              <w:rPr>
                <w:rFonts w:ascii="Traditional Arabic" w:hAnsi="Traditional Arabic" w:cs="Traditional Arabic"/>
                <w:sz w:val="24"/>
                <w:szCs w:val="24"/>
                <w:rtl/>
              </w:rPr>
              <w:t>الاكياس</w:t>
            </w:r>
            <w:proofErr w:type="spellEnd"/>
          </w:p>
        </w:tc>
        <w:tc>
          <w:tcPr>
            <w:tcW w:w="2596"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خدمة توزيع </w:t>
            </w:r>
            <w:proofErr w:type="spellStart"/>
            <w:r w:rsidRPr="00C13205">
              <w:rPr>
                <w:rFonts w:ascii="Traditional Arabic" w:hAnsi="Traditional Arabic" w:cs="Traditional Arabic"/>
                <w:sz w:val="24"/>
                <w:szCs w:val="24"/>
                <w:rtl/>
              </w:rPr>
              <w:t>الاكياس</w:t>
            </w:r>
            <w:proofErr w:type="spellEnd"/>
            <w:r w:rsidRPr="00C13205">
              <w:rPr>
                <w:rFonts w:ascii="Traditional Arabic" w:hAnsi="Traditional Arabic" w:cs="Traditional Arabic"/>
                <w:sz w:val="24"/>
                <w:szCs w:val="24"/>
                <w:rtl/>
              </w:rPr>
              <w:t xml:space="preserve"> (نسبة مبيعات </w:t>
            </w:r>
            <w:proofErr w:type="spellStart"/>
            <w:r w:rsidRPr="00C13205">
              <w:rPr>
                <w:rFonts w:ascii="Traditional Arabic" w:hAnsi="Traditional Arabic" w:cs="Traditional Arabic"/>
                <w:sz w:val="24"/>
                <w:szCs w:val="24"/>
                <w:rtl/>
              </w:rPr>
              <w:t>الاكياس</w:t>
            </w:r>
            <w:proofErr w:type="spellEnd"/>
            <w:r w:rsidRPr="00C13205">
              <w:rPr>
                <w:rFonts w:ascii="Traditional Arabic" w:hAnsi="Traditional Arabic" w:cs="Traditional Arabic"/>
                <w:sz w:val="24"/>
                <w:szCs w:val="24"/>
                <w:rtl/>
              </w:rPr>
              <w:t xml:space="preserve">) </w:t>
            </w:r>
          </w:p>
        </w:tc>
        <w:tc>
          <w:tcPr>
            <w:tcW w:w="1026"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3.12</w:t>
            </w:r>
          </w:p>
        </w:tc>
        <w:tc>
          <w:tcPr>
            <w:tcW w:w="1134"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0.87</w:t>
            </w:r>
          </w:p>
        </w:tc>
        <w:tc>
          <w:tcPr>
            <w:tcW w:w="992"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3</w:t>
            </w:r>
          </w:p>
        </w:tc>
        <w:tc>
          <w:tcPr>
            <w:tcW w:w="992"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10</w:t>
            </w:r>
          </w:p>
        </w:tc>
        <w:tc>
          <w:tcPr>
            <w:tcW w:w="993" w:type="dxa"/>
            <w:shd w:val="clear" w:color="auto" w:fill="D9D9D9" w:themeFill="background1" w:themeFillShade="D9"/>
          </w:tcPr>
          <w:p w:rsidR="00826806" w:rsidRPr="00C13205" w:rsidRDefault="008F4A19" w:rsidP="00826806">
            <w:pPr>
              <w:bidi/>
              <w:ind w:left="-2" w:firstLine="2"/>
              <w:jc w:val="both"/>
              <w:rPr>
                <w:rFonts w:ascii="Traditional Arabic" w:hAnsi="Traditional Arabic" w:cs="Traditional Arabic"/>
                <w:sz w:val="24"/>
                <w:szCs w:val="24"/>
                <w:rtl/>
              </w:rPr>
            </w:pPr>
            <w:r>
              <w:rPr>
                <w:rFonts w:ascii="Traditional Arabic" w:hAnsi="Traditional Arabic" w:cs="Traditional Arabic"/>
                <w:noProof/>
                <w:sz w:val="24"/>
                <w:szCs w:val="24"/>
                <w:rtl/>
                <w:lang w:eastAsia="fr-FR"/>
              </w:rPr>
              <w:pict>
                <v:oval id="_x0000_s1089" style="position:absolute;left:0;text-align:left;margin-left:0;margin-top:6.1pt;width:12pt;height:10.5pt;z-index:251656192;mso-position-horizontal:center;mso-position-horizontal-relative:margin;mso-position-vertical-relative:text" fillcolor="#ffc000">
                  <w10:wrap anchorx="margin"/>
                </v:oval>
              </w:pict>
            </w:r>
          </w:p>
        </w:tc>
      </w:tr>
      <w:tr w:rsidR="00826806" w:rsidTr="00826806">
        <w:tc>
          <w:tcPr>
            <w:tcW w:w="2529"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7- توزيع </w:t>
            </w:r>
            <w:proofErr w:type="spellStart"/>
            <w:r w:rsidRPr="00C13205">
              <w:rPr>
                <w:rFonts w:ascii="Traditional Arabic" w:hAnsi="Traditional Arabic" w:cs="Traditional Arabic"/>
                <w:sz w:val="24"/>
                <w:szCs w:val="24"/>
                <w:rtl/>
              </w:rPr>
              <w:t>السوائب</w:t>
            </w:r>
            <w:proofErr w:type="spellEnd"/>
            <w:r w:rsidRPr="00C13205">
              <w:rPr>
                <w:rFonts w:ascii="Traditional Arabic" w:hAnsi="Traditional Arabic" w:cs="Traditional Arabic"/>
                <w:sz w:val="24"/>
                <w:szCs w:val="24"/>
                <w:rtl/>
              </w:rPr>
              <w:t xml:space="preserve"> –تنسيق-</w:t>
            </w:r>
          </w:p>
        </w:tc>
        <w:tc>
          <w:tcPr>
            <w:tcW w:w="2596"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نسبة توزيع </w:t>
            </w:r>
            <w:proofErr w:type="spellStart"/>
            <w:r w:rsidRPr="00C13205">
              <w:rPr>
                <w:rFonts w:ascii="Traditional Arabic" w:hAnsi="Traditional Arabic" w:cs="Traditional Arabic"/>
                <w:sz w:val="24"/>
                <w:szCs w:val="24"/>
                <w:rtl/>
              </w:rPr>
              <w:t>السوائب</w:t>
            </w:r>
            <w:proofErr w:type="spellEnd"/>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نسبة التوزيع في الوقت المطلوب </w:t>
            </w:r>
          </w:p>
        </w:tc>
        <w:tc>
          <w:tcPr>
            <w:tcW w:w="1026"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100</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52</w:t>
            </w:r>
          </w:p>
        </w:tc>
        <w:tc>
          <w:tcPr>
            <w:tcW w:w="1134"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667</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53</w:t>
            </w:r>
          </w:p>
        </w:tc>
        <w:tc>
          <w:tcPr>
            <w:tcW w:w="992"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1.5</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75</w:t>
            </w:r>
          </w:p>
        </w:tc>
        <w:tc>
          <w:tcPr>
            <w:tcW w:w="992"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2</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90</w:t>
            </w:r>
          </w:p>
        </w:tc>
        <w:tc>
          <w:tcPr>
            <w:tcW w:w="993" w:type="dxa"/>
          </w:tcPr>
          <w:p w:rsidR="00826806" w:rsidRPr="00C13205" w:rsidRDefault="008F4A19" w:rsidP="00826806">
            <w:pPr>
              <w:bidi/>
              <w:ind w:left="-2" w:firstLine="2"/>
              <w:jc w:val="both"/>
              <w:rPr>
                <w:rFonts w:ascii="Traditional Arabic" w:hAnsi="Traditional Arabic" w:cs="Traditional Arabic"/>
                <w:sz w:val="24"/>
                <w:szCs w:val="24"/>
                <w:rtl/>
              </w:rPr>
            </w:pPr>
            <w:r>
              <w:rPr>
                <w:rFonts w:ascii="Traditional Arabic" w:hAnsi="Traditional Arabic" w:cs="Traditional Arabic"/>
                <w:noProof/>
                <w:sz w:val="24"/>
                <w:szCs w:val="24"/>
                <w:rtl/>
                <w:lang w:eastAsia="fr-FR"/>
              </w:rPr>
              <w:pict>
                <v:oval id="_x0000_s1092" style="position:absolute;left:0;text-align:left;margin-left:0;margin-top:4.65pt;width:12pt;height:10.5pt;z-index:251659264;mso-position-horizontal:center;mso-position-horizontal-relative:margin;mso-position-vertical-relative:text" fillcolor="red">
                  <w10:wrap anchorx="margin"/>
                </v:oval>
              </w:pict>
            </w:r>
          </w:p>
        </w:tc>
      </w:tr>
      <w:tr w:rsidR="00826806" w:rsidTr="00826806">
        <w:tc>
          <w:tcPr>
            <w:tcW w:w="2529"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8- الرشاقة وإدارة التكاليف بفعالية في المصنع </w:t>
            </w:r>
          </w:p>
        </w:tc>
        <w:tc>
          <w:tcPr>
            <w:tcW w:w="2596"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أداء الفرن         </w:t>
            </w:r>
            <w:proofErr w:type="gramStart"/>
            <w:r w:rsidRPr="00C13205">
              <w:rPr>
                <w:rFonts w:ascii="Traditional Arabic" w:hAnsi="Traditional Arabic" w:cs="Traditional Arabic"/>
                <w:sz w:val="24"/>
                <w:szCs w:val="24"/>
                <w:rtl/>
              </w:rPr>
              <w:t>مسيلة</w:t>
            </w:r>
            <w:proofErr w:type="gramEnd"/>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lang w:val="en-US" w:bidi="ar-DZ"/>
              </w:rPr>
              <w:t>(</w:t>
            </w:r>
            <w:r w:rsidRPr="00C13205">
              <w:rPr>
                <w:rFonts w:ascii="Traditional Arabic" w:hAnsi="Traditional Arabic" w:cs="Traditional Arabic"/>
                <w:sz w:val="24"/>
                <w:szCs w:val="24"/>
              </w:rPr>
              <w:t>net OEE</w:t>
            </w:r>
            <w:r w:rsidRPr="00C13205">
              <w:rPr>
                <w:rFonts w:ascii="Traditional Arabic" w:hAnsi="Traditional Arabic" w:cs="Traditional Arabic"/>
                <w:sz w:val="24"/>
                <w:szCs w:val="24"/>
                <w:rtl/>
              </w:rPr>
              <w:t xml:space="preserve">)       </w:t>
            </w:r>
            <w:proofErr w:type="spellStart"/>
            <w:r w:rsidRPr="00C13205">
              <w:rPr>
                <w:rFonts w:ascii="Traditional Arabic" w:hAnsi="Traditional Arabic" w:cs="Traditional Arabic"/>
                <w:sz w:val="24"/>
                <w:szCs w:val="24"/>
                <w:rtl/>
              </w:rPr>
              <w:t>عقاز</w:t>
            </w:r>
            <w:proofErr w:type="spellEnd"/>
          </w:p>
          <w:p w:rsidR="00826806" w:rsidRPr="00C13205" w:rsidRDefault="00826806" w:rsidP="00826806">
            <w:pPr>
              <w:bidi/>
              <w:ind w:left="-2" w:firstLine="2"/>
              <w:jc w:val="both"/>
              <w:rPr>
                <w:rFonts w:ascii="Traditional Arabic" w:hAnsi="Traditional Arabic" w:cs="Traditional Arabic"/>
                <w:sz w:val="24"/>
                <w:szCs w:val="24"/>
              </w:rPr>
            </w:pPr>
            <w:r w:rsidRPr="00C13205">
              <w:rPr>
                <w:rFonts w:ascii="Traditional Arabic" w:hAnsi="Traditional Arabic" w:cs="Traditional Arabic"/>
                <w:sz w:val="24"/>
                <w:szCs w:val="24"/>
                <w:rtl/>
              </w:rPr>
              <w:t xml:space="preserve">دقة جدولة </w:t>
            </w:r>
            <w:proofErr w:type="spellStart"/>
            <w:r w:rsidRPr="00C13205">
              <w:rPr>
                <w:rFonts w:ascii="Traditional Arabic" w:hAnsi="Traditional Arabic" w:cs="Traditional Arabic"/>
                <w:sz w:val="24"/>
                <w:szCs w:val="24"/>
                <w:rtl/>
              </w:rPr>
              <w:t>الانتاج</w:t>
            </w:r>
            <w:proofErr w:type="spellEnd"/>
            <w:r w:rsidRPr="00C13205">
              <w:rPr>
                <w:rFonts w:ascii="Traditional Arabic" w:hAnsi="Traditional Arabic" w:cs="Traditional Arabic"/>
                <w:sz w:val="24"/>
                <w:szCs w:val="24"/>
                <w:rtl/>
              </w:rPr>
              <w:t xml:space="preserve">    </w:t>
            </w:r>
            <w:proofErr w:type="spellStart"/>
            <w:r w:rsidRPr="00C13205">
              <w:rPr>
                <w:rFonts w:ascii="Traditional Arabic" w:hAnsi="Traditional Arabic" w:cs="Traditional Arabic"/>
                <w:sz w:val="24"/>
                <w:szCs w:val="24"/>
                <w:rtl/>
              </w:rPr>
              <w:t>سيلاس</w:t>
            </w:r>
            <w:proofErr w:type="spellEnd"/>
          </w:p>
        </w:tc>
        <w:tc>
          <w:tcPr>
            <w:tcW w:w="1026"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87.30</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93.50</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92</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94</w:t>
            </w:r>
          </w:p>
        </w:tc>
        <w:tc>
          <w:tcPr>
            <w:tcW w:w="1134"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83</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77.910</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62.10</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88</w:t>
            </w:r>
          </w:p>
        </w:tc>
        <w:tc>
          <w:tcPr>
            <w:tcW w:w="992"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84</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84</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84</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97</w:t>
            </w:r>
          </w:p>
        </w:tc>
        <w:tc>
          <w:tcPr>
            <w:tcW w:w="992"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84</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84</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84</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98</w:t>
            </w:r>
          </w:p>
        </w:tc>
        <w:tc>
          <w:tcPr>
            <w:tcW w:w="993" w:type="dxa"/>
            <w:shd w:val="clear" w:color="auto" w:fill="D9D9D9" w:themeFill="background1" w:themeFillShade="D9"/>
          </w:tcPr>
          <w:p w:rsidR="00826806" w:rsidRPr="00C13205" w:rsidRDefault="008F4A19" w:rsidP="00826806">
            <w:pPr>
              <w:bidi/>
              <w:ind w:left="-2" w:firstLine="2"/>
              <w:jc w:val="both"/>
              <w:rPr>
                <w:rFonts w:ascii="Traditional Arabic" w:hAnsi="Traditional Arabic" w:cs="Traditional Arabic"/>
                <w:sz w:val="24"/>
                <w:szCs w:val="24"/>
                <w:rtl/>
              </w:rPr>
            </w:pPr>
            <w:r>
              <w:rPr>
                <w:rFonts w:ascii="Traditional Arabic" w:hAnsi="Traditional Arabic" w:cs="Traditional Arabic"/>
                <w:noProof/>
                <w:sz w:val="24"/>
                <w:szCs w:val="24"/>
                <w:rtl/>
                <w:lang w:eastAsia="fr-FR"/>
              </w:rPr>
              <w:pict>
                <v:oval id="_x0000_s1091" style="position:absolute;left:0;text-align:left;margin-left:0;margin-top:16.3pt;width:12pt;height:10.5pt;z-index:251658240;mso-position-horizontal:center;mso-position-horizontal-relative:margin;mso-position-vertical-relative:text" fillcolor="#00b050">
                  <w10:wrap anchorx="margin"/>
                </v:oval>
              </w:pict>
            </w:r>
          </w:p>
        </w:tc>
      </w:tr>
      <w:tr w:rsidR="00826806" w:rsidTr="00826806">
        <w:tc>
          <w:tcPr>
            <w:tcW w:w="2529"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9- الرشاقة والتبسيط في مقر الشركة </w:t>
            </w:r>
          </w:p>
        </w:tc>
        <w:tc>
          <w:tcPr>
            <w:tcW w:w="2596"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مقارنة تكاليف المقر الرئيسي بنسبة المبيعات</w:t>
            </w:r>
          </w:p>
        </w:tc>
        <w:tc>
          <w:tcPr>
            <w:tcW w:w="1026"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5.20</w:t>
            </w:r>
          </w:p>
        </w:tc>
        <w:tc>
          <w:tcPr>
            <w:tcW w:w="1134"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5.05</w:t>
            </w:r>
          </w:p>
        </w:tc>
        <w:tc>
          <w:tcPr>
            <w:tcW w:w="992"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5.5</w:t>
            </w:r>
          </w:p>
        </w:tc>
        <w:tc>
          <w:tcPr>
            <w:tcW w:w="992"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5.5</w:t>
            </w:r>
          </w:p>
        </w:tc>
        <w:tc>
          <w:tcPr>
            <w:tcW w:w="993" w:type="dxa"/>
          </w:tcPr>
          <w:p w:rsidR="00826806" w:rsidRPr="00C13205" w:rsidRDefault="008F4A19" w:rsidP="00826806">
            <w:pPr>
              <w:bidi/>
              <w:ind w:left="-2" w:firstLine="2"/>
              <w:jc w:val="both"/>
              <w:rPr>
                <w:rFonts w:ascii="Traditional Arabic" w:hAnsi="Traditional Arabic" w:cs="Traditional Arabic"/>
                <w:sz w:val="24"/>
                <w:szCs w:val="24"/>
                <w:rtl/>
              </w:rPr>
            </w:pPr>
            <w:r>
              <w:rPr>
                <w:rFonts w:ascii="Traditional Arabic" w:hAnsi="Traditional Arabic" w:cs="Traditional Arabic"/>
                <w:noProof/>
                <w:sz w:val="24"/>
                <w:szCs w:val="24"/>
                <w:rtl/>
                <w:lang w:eastAsia="fr-FR"/>
              </w:rPr>
              <w:pict>
                <v:oval id="_x0000_s1093" style="position:absolute;left:0;text-align:left;margin-left:0;margin-top:5.6pt;width:12pt;height:10.5pt;z-index:251660288;mso-position-horizontal:center;mso-position-horizontal-relative:margin;mso-position-vertical-relative:text" fillcolor="yellow">
                  <w10:wrap anchorx="margin"/>
                </v:oval>
              </w:pict>
            </w:r>
          </w:p>
        </w:tc>
      </w:tr>
      <w:tr w:rsidR="00826806" w:rsidTr="00826806">
        <w:tc>
          <w:tcPr>
            <w:tcW w:w="2529"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10- </w:t>
            </w:r>
            <w:proofErr w:type="gramStart"/>
            <w:r w:rsidRPr="00C13205">
              <w:rPr>
                <w:rFonts w:ascii="Traditional Arabic" w:hAnsi="Traditional Arabic" w:cs="Traditional Arabic"/>
                <w:sz w:val="24"/>
                <w:szCs w:val="24"/>
                <w:rtl/>
              </w:rPr>
              <w:t>التصدير</w:t>
            </w:r>
            <w:proofErr w:type="gramEnd"/>
          </w:p>
        </w:tc>
        <w:tc>
          <w:tcPr>
            <w:tcW w:w="2596"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حجم الاسمنت </w:t>
            </w:r>
            <w:proofErr w:type="spellStart"/>
            <w:r w:rsidRPr="00C13205">
              <w:rPr>
                <w:rFonts w:ascii="Traditional Arabic" w:hAnsi="Traditional Arabic" w:cs="Traditional Arabic"/>
                <w:sz w:val="24"/>
                <w:szCs w:val="24"/>
                <w:rtl/>
              </w:rPr>
              <w:t>والكلينكر</w:t>
            </w:r>
            <w:proofErr w:type="spellEnd"/>
            <w:r w:rsidRPr="00C13205">
              <w:rPr>
                <w:rFonts w:ascii="Traditional Arabic" w:hAnsi="Traditional Arabic" w:cs="Traditional Arabic"/>
                <w:sz w:val="24"/>
                <w:szCs w:val="24"/>
                <w:rtl/>
              </w:rPr>
              <w:t xml:space="preserve"> الرمادي المصدر </w:t>
            </w:r>
          </w:p>
        </w:tc>
        <w:tc>
          <w:tcPr>
            <w:tcW w:w="2160" w:type="dxa"/>
            <w:gridSpan w:val="2"/>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تجربة الباخرة في الفصل الرابع من 2017</w:t>
            </w:r>
          </w:p>
        </w:tc>
        <w:tc>
          <w:tcPr>
            <w:tcW w:w="992"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proofErr w:type="gramStart"/>
            <w:r w:rsidRPr="00C13205">
              <w:rPr>
                <w:rFonts w:ascii="Traditional Arabic" w:hAnsi="Traditional Arabic" w:cs="Traditional Arabic"/>
                <w:sz w:val="24"/>
                <w:szCs w:val="24"/>
                <w:rtl/>
              </w:rPr>
              <w:t>باخرة</w:t>
            </w:r>
            <w:proofErr w:type="gramEnd"/>
          </w:p>
        </w:tc>
        <w:tc>
          <w:tcPr>
            <w:tcW w:w="992"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200</w:t>
            </w:r>
          </w:p>
        </w:tc>
        <w:tc>
          <w:tcPr>
            <w:tcW w:w="993" w:type="dxa"/>
            <w:shd w:val="clear" w:color="auto" w:fill="D9D9D9" w:themeFill="background1" w:themeFillShade="D9"/>
          </w:tcPr>
          <w:p w:rsidR="00826806" w:rsidRPr="00C13205" w:rsidRDefault="008F4A19" w:rsidP="00826806">
            <w:pPr>
              <w:bidi/>
              <w:ind w:left="-2" w:firstLine="2"/>
              <w:jc w:val="both"/>
              <w:rPr>
                <w:rFonts w:ascii="Traditional Arabic" w:hAnsi="Traditional Arabic" w:cs="Traditional Arabic"/>
                <w:sz w:val="24"/>
                <w:szCs w:val="24"/>
                <w:rtl/>
              </w:rPr>
            </w:pPr>
            <w:r>
              <w:rPr>
                <w:rFonts w:ascii="Traditional Arabic" w:hAnsi="Traditional Arabic" w:cs="Traditional Arabic"/>
                <w:noProof/>
                <w:sz w:val="24"/>
                <w:szCs w:val="24"/>
                <w:rtl/>
                <w:lang w:eastAsia="fr-FR"/>
              </w:rPr>
              <w:pict>
                <v:oval id="_x0000_s1095" style="position:absolute;left:0;text-align:left;margin-left:0;margin-top:6.05pt;width:12pt;height:10.5pt;z-index:251662336;mso-position-horizontal:center;mso-position-horizontal-relative:margin;mso-position-vertical-relative:text" fillcolor="yellow">
                  <w10:wrap anchorx="margin"/>
                </v:oval>
              </w:pict>
            </w:r>
          </w:p>
        </w:tc>
      </w:tr>
      <w:tr w:rsidR="00826806" w:rsidTr="00826806">
        <w:trPr>
          <w:trHeight w:val="435"/>
        </w:trPr>
        <w:tc>
          <w:tcPr>
            <w:tcW w:w="2529"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11- المواد الرابطة للطرق</w:t>
            </w:r>
          </w:p>
        </w:tc>
        <w:tc>
          <w:tcPr>
            <w:tcW w:w="2596" w:type="dxa"/>
          </w:tcPr>
          <w:p w:rsidR="00826806" w:rsidRPr="00C13205" w:rsidRDefault="00826806" w:rsidP="00826806">
            <w:pPr>
              <w:bidi/>
              <w:ind w:left="-2" w:firstLine="2"/>
              <w:jc w:val="both"/>
              <w:rPr>
                <w:rFonts w:ascii="Traditional Arabic" w:hAnsi="Traditional Arabic" w:cs="Traditional Arabic"/>
                <w:sz w:val="24"/>
                <w:szCs w:val="24"/>
              </w:rPr>
            </w:pPr>
            <w:r w:rsidRPr="00C13205">
              <w:rPr>
                <w:rFonts w:ascii="Traditional Arabic" w:hAnsi="Traditional Arabic" w:cs="Traditional Arabic"/>
                <w:sz w:val="24"/>
                <w:szCs w:val="24"/>
                <w:rtl/>
              </w:rPr>
              <w:t xml:space="preserve">حجم مبيعات اسمنت </w:t>
            </w:r>
            <w:proofErr w:type="spellStart"/>
            <w:r w:rsidRPr="00C13205">
              <w:rPr>
                <w:rFonts w:ascii="Traditional Arabic" w:hAnsi="Traditional Arabic" w:cs="Traditional Arabic"/>
                <w:sz w:val="24"/>
                <w:szCs w:val="24"/>
              </w:rPr>
              <w:t>Ardia</w:t>
            </w:r>
            <w:proofErr w:type="spellEnd"/>
          </w:p>
        </w:tc>
        <w:tc>
          <w:tcPr>
            <w:tcW w:w="1026"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0.5</w:t>
            </w:r>
          </w:p>
        </w:tc>
        <w:tc>
          <w:tcPr>
            <w:tcW w:w="1134"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2</w:t>
            </w:r>
          </w:p>
        </w:tc>
        <w:tc>
          <w:tcPr>
            <w:tcW w:w="992"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30</w:t>
            </w:r>
          </w:p>
        </w:tc>
        <w:tc>
          <w:tcPr>
            <w:tcW w:w="992"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60</w:t>
            </w:r>
          </w:p>
        </w:tc>
        <w:tc>
          <w:tcPr>
            <w:tcW w:w="993" w:type="dxa"/>
          </w:tcPr>
          <w:p w:rsidR="00826806" w:rsidRPr="00C13205" w:rsidRDefault="008F4A19" w:rsidP="00826806">
            <w:pPr>
              <w:bidi/>
              <w:ind w:left="-2" w:firstLine="2"/>
              <w:jc w:val="both"/>
              <w:rPr>
                <w:rFonts w:ascii="Traditional Arabic" w:hAnsi="Traditional Arabic" w:cs="Traditional Arabic"/>
                <w:sz w:val="24"/>
                <w:szCs w:val="24"/>
                <w:rtl/>
              </w:rPr>
            </w:pPr>
            <w:r>
              <w:rPr>
                <w:rFonts w:ascii="Traditional Arabic" w:hAnsi="Traditional Arabic" w:cs="Traditional Arabic"/>
                <w:noProof/>
                <w:sz w:val="24"/>
                <w:szCs w:val="24"/>
                <w:rtl/>
                <w:lang w:eastAsia="fr-FR"/>
              </w:rPr>
              <w:pict>
                <v:oval id="_x0000_s1094" style="position:absolute;left:0;text-align:left;margin-left:0;margin-top:6.5pt;width:12pt;height:10.5pt;z-index:251661312;mso-position-horizontal:center;mso-position-horizontal-relative:margin;mso-position-vertical-relative:text" fillcolor="yellow">
                  <w10:wrap anchorx="margin"/>
                </v:oval>
              </w:pict>
            </w:r>
          </w:p>
        </w:tc>
      </w:tr>
      <w:tr w:rsidR="00826806" w:rsidTr="00826806">
        <w:tc>
          <w:tcPr>
            <w:tcW w:w="2529"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12- </w:t>
            </w:r>
            <w:proofErr w:type="gramStart"/>
            <w:r w:rsidRPr="00C13205">
              <w:rPr>
                <w:rFonts w:ascii="Traditional Arabic" w:hAnsi="Traditional Arabic" w:cs="Traditional Arabic"/>
                <w:sz w:val="24"/>
                <w:szCs w:val="24"/>
                <w:rtl/>
              </w:rPr>
              <w:t>بديل</w:t>
            </w:r>
            <w:proofErr w:type="gramEnd"/>
            <w:r w:rsidRPr="00C13205">
              <w:rPr>
                <w:rFonts w:ascii="Traditional Arabic" w:hAnsi="Traditional Arabic" w:cs="Traditional Arabic"/>
                <w:sz w:val="24"/>
                <w:szCs w:val="24"/>
                <w:rtl/>
              </w:rPr>
              <w:t xml:space="preserve"> الوقود</w:t>
            </w:r>
          </w:p>
        </w:tc>
        <w:tc>
          <w:tcPr>
            <w:tcW w:w="2596"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lang w:val="en-US" w:bidi="ar-DZ"/>
              </w:rPr>
            </w:pPr>
            <w:proofErr w:type="gramStart"/>
            <w:r w:rsidRPr="00C13205">
              <w:rPr>
                <w:rFonts w:ascii="Traditional Arabic" w:hAnsi="Traditional Arabic" w:cs="Traditional Arabic"/>
                <w:sz w:val="24"/>
                <w:szCs w:val="24"/>
                <w:rtl/>
                <w:lang w:val="en-US" w:bidi="ar-DZ"/>
              </w:rPr>
              <w:t>نسبة</w:t>
            </w:r>
            <w:proofErr w:type="gramEnd"/>
            <w:r w:rsidRPr="00C13205">
              <w:rPr>
                <w:rFonts w:ascii="Traditional Arabic" w:hAnsi="Traditional Arabic" w:cs="Traditional Arabic"/>
                <w:sz w:val="24"/>
                <w:szCs w:val="24"/>
                <w:rtl/>
                <w:lang w:val="en-US" w:bidi="ar-DZ"/>
              </w:rPr>
              <w:t xml:space="preserve"> تغيير مصادر الطاقة </w:t>
            </w:r>
          </w:p>
        </w:tc>
        <w:tc>
          <w:tcPr>
            <w:tcW w:w="1026"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proofErr w:type="gramStart"/>
            <w:r w:rsidRPr="00C13205">
              <w:rPr>
                <w:rFonts w:ascii="Traditional Arabic" w:hAnsi="Traditional Arabic" w:cs="Traditional Arabic"/>
                <w:sz w:val="24"/>
                <w:szCs w:val="24"/>
                <w:rtl/>
              </w:rPr>
              <w:t>معلومة</w:t>
            </w:r>
            <w:proofErr w:type="gramEnd"/>
            <w:r w:rsidRPr="00C13205">
              <w:rPr>
                <w:rFonts w:ascii="Traditional Arabic" w:hAnsi="Traditional Arabic" w:cs="Traditional Arabic"/>
                <w:sz w:val="24"/>
                <w:szCs w:val="24"/>
                <w:rtl/>
              </w:rPr>
              <w:t xml:space="preserve"> غير متوفرة </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2</w:t>
            </w:r>
          </w:p>
        </w:tc>
        <w:tc>
          <w:tcPr>
            <w:tcW w:w="1134"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proofErr w:type="gramStart"/>
            <w:r w:rsidRPr="00C13205">
              <w:rPr>
                <w:rFonts w:ascii="Traditional Arabic" w:hAnsi="Traditional Arabic" w:cs="Traditional Arabic"/>
                <w:sz w:val="24"/>
                <w:szCs w:val="24"/>
                <w:rtl/>
              </w:rPr>
              <w:t>معلومة</w:t>
            </w:r>
            <w:proofErr w:type="gramEnd"/>
            <w:r w:rsidRPr="00C13205">
              <w:rPr>
                <w:rFonts w:ascii="Traditional Arabic" w:hAnsi="Traditional Arabic" w:cs="Traditional Arabic"/>
                <w:sz w:val="24"/>
                <w:szCs w:val="24"/>
                <w:rtl/>
              </w:rPr>
              <w:t xml:space="preserve"> غير متوفرة </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14</w:t>
            </w:r>
          </w:p>
        </w:tc>
        <w:tc>
          <w:tcPr>
            <w:tcW w:w="992"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0.04</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6</w:t>
            </w:r>
          </w:p>
        </w:tc>
        <w:tc>
          <w:tcPr>
            <w:tcW w:w="992" w:type="dxa"/>
            <w:shd w:val="clear" w:color="auto" w:fill="D9D9D9" w:themeFill="background1" w:themeFillShade="D9"/>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3.3</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124</w:t>
            </w:r>
          </w:p>
        </w:tc>
        <w:tc>
          <w:tcPr>
            <w:tcW w:w="993" w:type="dxa"/>
            <w:shd w:val="clear" w:color="auto" w:fill="D9D9D9" w:themeFill="background1" w:themeFillShade="D9"/>
          </w:tcPr>
          <w:p w:rsidR="00826806" w:rsidRPr="00C13205" w:rsidRDefault="008F4A19" w:rsidP="00826806">
            <w:pPr>
              <w:bidi/>
              <w:ind w:left="-2" w:firstLine="2"/>
              <w:jc w:val="both"/>
              <w:rPr>
                <w:rFonts w:ascii="Traditional Arabic" w:hAnsi="Traditional Arabic" w:cs="Traditional Arabic"/>
                <w:sz w:val="24"/>
                <w:szCs w:val="24"/>
                <w:rtl/>
              </w:rPr>
            </w:pPr>
            <w:r>
              <w:rPr>
                <w:rFonts w:ascii="Traditional Arabic" w:hAnsi="Traditional Arabic" w:cs="Traditional Arabic"/>
                <w:noProof/>
                <w:sz w:val="24"/>
                <w:szCs w:val="24"/>
                <w:rtl/>
                <w:lang w:eastAsia="fr-FR"/>
              </w:rPr>
              <w:pict>
                <v:oval id="_x0000_s1096" style="position:absolute;left:0;text-align:left;margin-left:0;margin-top:10.5pt;width:12pt;height:10.5pt;z-index:251663360;mso-position-horizontal:center;mso-position-horizontal-relative:margin;mso-position-vertical-relative:text" fillcolor="yellow">
                  <w10:wrap anchorx="margin"/>
                </v:oval>
              </w:pict>
            </w:r>
          </w:p>
        </w:tc>
      </w:tr>
      <w:tr w:rsidR="00826806" w:rsidTr="00826806">
        <w:tc>
          <w:tcPr>
            <w:tcW w:w="2529"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 xml:space="preserve">13- طرق التسديد </w:t>
            </w:r>
          </w:p>
        </w:tc>
        <w:tc>
          <w:tcPr>
            <w:tcW w:w="2596" w:type="dxa"/>
          </w:tcPr>
          <w:p w:rsidR="00826806" w:rsidRPr="00C13205" w:rsidRDefault="00826806" w:rsidP="00826806">
            <w:pPr>
              <w:bidi/>
              <w:ind w:left="-2" w:firstLine="2"/>
              <w:jc w:val="both"/>
              <w:rPr>
                <w:rFonts w:ascii="Traditional Arabic" w:hAnsi="Traditional Arabic" w:cs="Traditional Arabic"/>
                <w:sz w:val="24"/>
                <w:szCs w:val="24"/>
                <w:rtl/>
                <w:lang w:val="en-US" w:bidi="ar-DZ"/>
              </w:rPr>
            </w:pPr>
            <w:proofErr w:type="spellStart"/>
            <w:r w:rsidRPr="00C13205">
              <w:rPr>
                <w:rFonts w:ascii="Traditional Arabic" w:hAnsi="Traditional Arabic" w:cs="Traditional Arabic"/>
                <w:sz w:val="24"/>
                <w:szCs w:val="24"/>
                <w:rtl/>
              </w:rPr>
              <w:t>الارباح</w:t>
            </w:r>
            <w:proofErr w:type="spellEnd"/>
            <w:r w:rsidRPr="00C13205">
              <w:rPr>
                <w:rFonts w:ascii="Traditional Arabic" w:hAnsi="Traditional Arabic" w:cs="Traditional Arabic"/>
                <w:sz w:val="24"/>
                <w:szCs w:val="24"/>
                <w:rtl/>
              </w:rPr>
              <w:t xml:space="preserve"> المحققة عن طريق </w:t>
            </w:r>
            <w:r w:rsidR="00966B90" w:rsidRPr="00C13205">
              <w:rPr>
                <w:rFonts w:ascii="Traditional Arabic" w:hAnsi="Traditional Arabic" w:cs="Traditional Arabic" w:hint="cs"/>
                <w:sz w:val="24"/>
                <w:szCs w:val="24"/>
                <w:rtl/>
              </w:rPr>
              <w:t>إعادة</w:t>
            </w:r>
            <w:r w:rsidRPr="00C13205">
              <w:rPr>
                <w:rFonts w:ascii="Traditional Arabic" w:hAnsi="Traditional Arabic" w:cs="Traditional Arabic"/>
                <w:sz w:val="24"/>
                <w:szCs w:val="24"/>
                <w:rtl/>
              </w:rPr>
              <w:t xml:space="preserve"> تدوير النفايات (</w:t>
            </w:r>
            <w:r w:rsidRPr="00C13205">
              <w:rPr>
                <w:rFonts w:ascii="Traditional Arabic" w:hAnsi="Traditional Arabic" w:cs="Traditional Arabic"/>
                <w:sz w:val="24"/>
                <w:szCs w:val="24"/>
              </w:rPr>
              <w:t>(GAV</w:t>
            </w:r>
          </w:p>
        </w:tc>
        <w:tc>
          <w:tcPr>
            <w:tcW w:w="1026"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6</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0</w:t>
            </w:r>
          </w:p>
        </w:tc>
        <w:tc>
          <w:tcPr>
            <w:tcW w:w="1134"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5</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0</w:t>
            </w:r>
          </w:p>
        </w:tc>
        <w:tc>
          <w:tcPr>
            <w:tcW w:w="992"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10</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0.5</w:t>
            </w:r>
          </w:p>
        </w:tc>
        <w:tc>
          <w:tcPr>
            <w:tcW w:w="992" w:type="dxa"/>
          </w:tcPr>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20</w:t>
            </w:r>
          </w:p>
          <w:p w:rsidR="00826806" w:rsidRPr="00C13205" w:rsidRDefault="00826806" w:rsidP="00826806">
            <w:pPr>
              <w:bidi/>
              <w:ind w:left="-2" w:firstLine="2"/>
              <w:jc w:val="both"/>
              <w:rPr>
                <w:rFonts w:ascii="Traditional Arabic" w:hAnsi="Traditional Arabic" w:cs="Traditional Arabic"/>
                <w:sz w:val="24"/>
                <w:szCs w:val="24"/>
                <w:rtl/>
              </w:rPr>
            </w:pPr>
            <w:r w:rsidRPr="00C13205">
              <w:rPr>
                <w:rFonts w:ascii="Traditional Arabic" w:hAnsi="Traditional Arabic" w:cs="Traditional Arabic"/>
                <w:sz w:val="24"/>
                <w:szCs w:val="24"/>
                <w:rtl/>
              </w:rPr>
              <w:t>0.5</w:t>
            </w:r>
          </w:p>
        </w:tc>
        <w:tc>
          <w:tcPr>
            <w:tcW w:w="993" w:type="dxa"/>
          </w:tcPr>
          <w:p w:rsidR="00826806" w:rsidRPr="00C13205" w:rsidRDefault="008F4A19" w:rsidP="00826806">
            <w:pPr>
              <w:bidi/>
              <w:ind w:left="-2" w:firstLine="2"/>
              <w:jc w:val="both"/>
              <w:rPr>
                <w:rFonts w:ascii="Traditional Arabic" w:hAnsi="Traditional Arabic" w:cs="Traditional Arabic"/>
                <w:sz w:val="24"/>
                <w:szCs w:val="24"/>
                <w:rtl/>
              </w:rPr>
            </w:pPr>
            <w:r>
              <w:rPr>
                <w:rFonts w:ascii="Traditional Arabic" w:hAnsi="Traditional Arabic" w:cs="Traditional Arabic"/>
                <w:noProof/>
                <w:sz w:val="24"/>
                <w:szCs w:val="24"/>
                <w:rtl/>
                <w:lang w:eastAsia="fr-FR"/>
              </w:rPr>
              <w:pict>
                <v:oval id="_x0000_s1097" style="position:absolute;left:0;text-align:left;margin-left:0;margin-top:14.3pt;width:12pt;height:10.5pt;z-index:251664384;mso-position-horizontal:center;mso-position-horizontal-relative:margin;mso-position-vertical-relative:text" fillcolor="yellow">
                  <w10:wrap anchorx="margin"/>
                </v:oval>
              </w:pict>
            </w:r>
          </w:p>
        </w:tc>
      </w:tr>
    </w:tbl>
    <w:p w:rsidR="00826806" w:rsidRPr="00934544" w:rsidRDefault="00826806" w:rsidP="002B2144">
      <w:pPr>
        <w:bidi/>
        <w:jc w:val="lowKashida"/>
        <w:rPr>
          <w:rFonts w:ascii="Times New Roman" w:hAnsi="Times New Roman" w:cs="Traditional Arabic"/>
          <w:sz w:val="32"/>
          <w:szCs w:val="32"/>
          <w:rtl/>
          <w:lang w:val="en-US" w:bidi="ar-DZ"/>
        </w:rPr>
      </w:pPr>
    </w:p>
    <w:sectPr w:rsidR="00826806" w:rsidRPr="00934544" w:rsidSect="00530720">
      <w:headerReference w:type="default" r:id="rId26"/>
      <w:footerReference w:type="default" r:id="rId27"/>
      <w:footerReference w:type="first" r:id="rId28"/>
      <w:pgSz w:w="11906" w:h="16838"/>
      <w:pgMar w:top="1134" w:right="1701" w:bottom="1134" w:left="1134" w:header="709" w:footer="709" w:gutter="0"/>
      <w:pgNumType w:start="39"/>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A2208" w:rsidRDefault="005A2208" w:rsidP="00954015">
      <w:pPr>
        <w:spacing w:after="0" w:line="240" w:lineRule="auto"/>
      </w:pPr>
      <w:r>
        <w:separator/>
      </w:r>
    </w:p>
  </w:endnote>
  <w:endnote w:type="continuationSeparator" w:id="1">
    <w:p w:rsidR="005A2208" w:rsidRDefault="005A2208" w:rsidP="0095401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implified Arabic">
    <w:panose1 w:val="02010000000000000000"/>
    <w:charset w:val="B2"/>
    <w:family w:val="auto"/>
    <w:pitch w:val="variable"/>
    <w:sig w:usb0="00002001" w:usb1="00000000" w:usb2="00000000" w:usb3="00000000" w:csb0="00000040" w:csb1="00000000"/>
  </w:font>
  <w:font w:name="AL-Mateen">
    <w:altName w:val="Times New Roman"/>
    <w:panose1 w:val="00000000000000000000"/>
    <w:charset w:val="B2"/>
    <w:family w:val="auto"/>
    <w:pitch w:val="variable"/>
    <w:sig w:usb0="00002000" w:usb1="00000000" w:usb2="00000000" w:usb3="00000000" w:csb0="00000040" w:csb1="00000000"/>
  </w:font>
  <w:font w:name="Traditional Arabic">
    <w:panose1 w:val="0201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 w:name="AL-Mohanad">
    <w:altName w:val="Times New Roman"/>
    <w:panose1 w:val="00000000000000000000"/>
    <w:charset w:val="B2"/>
    <w:family w:val="auto"/>
    <w:pitch w:val="variable"/>
    <w:sig w:usb0="00002000" w:usb1="00000000" w:usb2="00000000"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35294"/>
      <w:docPartObj>
        <w:docPartGallery w:val="Page Numbers (Bottom of Page)"/>
        <w:docPartUnique/>
      </w:docPartObj>
    </w:sdtPr>
    <w:sdtContent>
      <w:p w:rsidR="005A2208" w:rsidRDefault="008F4A19" w:rsidP="00021153">
        <w:pPr>
          <w:pStyle w:val="Pieddepage"/>
          <w:jc w:val="center"/>
        </w:pPr>
        <w:r w:rsidRPr="00021153">
          <w:rPr>
            <w:rFonts w:asciiTheme="majorBidi" w:hAnsiTheme="majorBidi" w:cstheme="majorBidi"/>
            <w:sz w:val="24"/>
            <w:szCs w:val="24"/>
          </w:rPr>
          <w:fldChar w:fldCharType="begin"/>
        </w:r>
        <w:r w:rsidR="005A2208" w:rsidRPr="00021153">
          <w:rPr>
            <w:rFonts w:asciiTheme="majorBidi" w:hAnsiTheme="majorBidi" w:cstheme="majorBidi"/>
            <w:sz w:val="24"/>
            <w:szCs w:val="24"/>
          </w:rPr>
          <w:instrText xml:space="preserve"> PAGE   \* MERGEFORMAT </w:instrText>
        </w:r>
        <w:r w:rsidRPr="00021153">
          <w:rPr>
            <w:rFonts w:asciiTheme="majorBidi" w:hAnsiTheme="majorBidi" w:cstheme="majorBidi"/>
            <w:sz w:val="24"/>
            <w:szCs w:val="24"/>
          </w:rPr>
          <w:fldChar w:fldCharType="separate"/>
        </w:r>
        <w:r w:rsidR="002B2144">
          <w:rPr>
            <w:rFonts w:asciiTheme="majorBidi" w:hAnsiTheme="majorBidi" w:cstheme="majorBidi"/>
            <w:noProof/>
            <w:sz w:val="24"/>
            <w:szCs w:val="24"/>
          </w:rPr>
          <w:t>66</w:t>
        </w:r>
        <w:r w:rsidRPr="00021153">
          <w:rPr>
            <w:rFonts w:asciiTheme="majorBidi" w:hAnsiTheme="majorBidi" w:cstheme="majorBidi"/>
            <w:sz w:val="24"/>
            <w:szCs w:val="24"/>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2208" w:rsidRDefault="005A2208" w:rsidP="00021153">
    <w:pPr>
      <w:pStyle w:val="Pieddepage"/>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A2208" w:rsidRDefault="005A2208" w:rsidP="00954015">
      <w:pPr>
        <w:spacing w:after="0" w:line="240" w:lineRule="auto"/>
      </w:pPr>
      <w:r>
        <w:separator/>
      </w:r>
    </w:p>
  </w:footnote>
  <w:footnote w:type="continuationSeparator" w:id="1">
    <w:p w:rsidR="005A2208" w:rsidRDefault="005A2208" w:rsidP="00954015">
      <w:pPr>
        <w:spacing w:after="0" w:line="240" w:lineRule="auto"/>
      </w:pPr>
      <w:r>
        <w:continuationSeparator/>
      </w:r>
    </w:p>
  </w:footnote>
  <w:footnote w:id="2">
    <w:p w:rsidR="005A2208" w:rsidRDefault="005A2208" w:rsidP="0056641D">
      <w:pPr>
        <w:pStyle w:val="Notedebasdepage"/>
        <w:bidi/>
      </w:pPr>
      <w:r>
        <w:t xml:space="preserve"> </w:t>
      </w:r>
      <w:r>
        <w:rPr>
          <w:rStyle w:val="Appelnotedebasdep"/>
        </w:rPr>
        <w:footnoteRef/>
      </w:r>
      <w:r>
        <w:t xml:space="preserve"> </w:t>
      </w:r>
      <w:r>
        <w:rPr>
          <w:rFonts w:hint="cs"/>
          <w:rtl/>
        </w:rPr>
        <w:t xml:space="preserve">وثائق من شركة </w:t>
      </w:r>
      <w:proofErr w:type="spellStart"/>
      <w:r>
        <w:rPr>
          <w:rFonts w:hint="cs"/>
          <w:rtl/>
        </w:rPr>
        <w:t>لافارج</w:t>
      </w:r>
      <w:proofErr w:type="spellEnd"/>
      <w:r>
        <w:rPr>
          <w:rFonts w:hint="cs"/>
          <w:rtl/>
        </w:rPr>
        <w:t xml:space="preserve"> </w:t>
      </w:r>
      <w:proofErr w:type="spellStart"/>
      <w:r>
        <w:rPr>
          <w:rFonts w:hint="cs"/>
          <w:rtl/>
        </w:rPr>
        <w:t>هولسيم</w:t>
      </w:r>
      <w:proofErr w:type="spellEnd"/>
      <w:r>
        <w:rPr>
          <w:rFonts w:hint="cs"/>
          <w:rtl/>
        </w:rPr>
        <w:t>.</w:t>
      </w:r>
    </w:p>
  </w:footnote>
  <w:footnote w:id="3">
    <w:p w:rsidR="005A2208" w:rsidRDefault="005A2208" w:rsidP="005A2208">
      <w:pPr>
        <w:pStyle w:val="Notedebasdepage"/>
        <w:bidi/>
        <w:rPr>
          <w:rtl/>
        </w:rPr>
      </w:pPr>
      <w:r>
        <w:rPr>
          <w:rStyle w:val="Appelnotedebasdep"/>
        </w:rPr>
        <w:footnoteRef/>
      </w:r>
      <w:r>
        <w:t xml:space="preserve"> </w:t>
      </w:r>
      <w:r>
        <w:rPr>
          <w:rFonts w:hint="cs"/>
          <w:rtl/>
        </w:rPr>
        <w:t xml:space="preserve"> وثائق مقدمة من طرف شركة </w:t>
      </w:r>
      <w:proofErr w:type="spellStart"/>
      <w:r>
        <w:rPr>
          <w:rFonts w:hint="cs"/>
          <w:rtl/>
        </w:rPr>
        <w:t>لافارج</w:t>
      </w:r>
      <w:proofErr w:type="spellEnd"/>
      <w:r>
        <w:rPr>
          <w:rFonts w:hint="cs"/>
          <w:rtl/>
        </w:rPr>
        <w:t xml:space="preserve"> </w:t>
      </w:r>
      <w:proofErr w:type="spellStart"/>
      <w:r>
        <w:rPr>
          <w:rFonts w:hint="cs"/>
          <w:rtl/>
        </w:rPr>
        <w:t>هولسيم</w:t>
      </w:r>
      <w:proofErr w:type="spellEnd"/>
      <w:r>
        <w:rPr>
          <w:rFonts w:hint="cs"/>
          <w:rtl/>
        </w:rPr>
        <w:t xml:space="preserve"> .</w:t>
      </w:r>
    </w:p>
  </w:footnote>
  <w:footnote w:id="4">
    <w:p w:rsidR="00603CA3" w:rsidRDefault="00603CA3" w:rsidP="00603CA3">
      <w:pPr>
        <w:pStyle w:val="Notedebasdepage"/>
        <w:bidi/>
        <w:rPr>
          <w:rtl/>
        </w:rPr>
      </w:pPr>
      <w:r>
        <w:rPr>
          <w:rStyle w:val="Appelnotedebasdep"/>
        </w:rPr>
        <w:footnoteRef/>
      </w:r>
      <w:r>
        <w:t xml:space="preserve"> </w:t>
      </w:r>
      <w:r>
        <w:rPr>
          <w:rFonts w:hint="cs"/>
          <w:rtl/>
        </w:rPr>
        <w:t xml:space="preserve"> وثائق مقدمة من طرف شركة </w:t>
      </w:r>
      <w:proofErr w:type="spellStart"/>
      <w:r>
        <w:rPr>
          <w:rFonts w:hint="cs"/>
          <w:rtl/>
        </w:rPr>
        <w:t>لافارج</w:t>
      </w:r>
      <w:proofErr w:type="spellEnd"/>
      <w:r>
        <w:rPr>
          <w:rFonts w:hint="cs"/>
          <w:rtl/>
        </w:rPr>
        <w:t xml:space="preserve"> </w:t>
      </w:r>
      <w:proofErr w:type="spellStart"/>
      <w:r>
        <w:rPr>
          <w:rFonts w:hint="cs"/>
          <w:rtl/>
        </w:rPr>
        <w:t>هولسيم</w:t>
      </w:r>
      <w:proofErr w:type="spellEnd"/>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AL-Mohanad"/>
        <w:b/>
        <w:bCs/>
        <w:sz w:val="32"/>
        <w:szCs w:val="32"/>
        <w:rtl/>
      </w:rPr>
      <w:alias w:val="العنوان"/>
      <w:id w:val="77738743"/>
      <w:placeholder>
        <w:docPart w:val="B810C0DEBFBB4B46B65B517AD99CDD96"/>
      </w:placeholder>
      <w:dataBinding w:prefixMappings="xmlns:ns0='http://schemas.openxmlformats.org/package/2006/metadata/core-properties' xmlns:ns1='http://purl.org/dc/elements/1.1/'" w:xpath="/ns0:coreProperties[1]/ns1:title[1]" w:storeItemID="{6C3C8BC8-F283-45AE-878A-BAB7291924A1}"/>
      <w:text/>
    </w:sdtPr>
    <w:sdtContent>
      <w:p w:rsidR="005A2208" w:rsidRPr="00934544" w:rsidRDefault="005A2208" w:rsidP="00826806">
        <w:pPr>
          <w:pStyle w:val="En-tte"/>
          <w:pBdr>
            <w:bottom w:val="thickThinSmallGap" w:sz="24" w:space="1" w:color="622423" w:themeColor="accent2" w:themeShade="7F"/>
          </w:pBdr>
          <w:bidi/>
          <w:rPr>
            <w:rFonts w:asciiTheme="majorHAnsi" w:eastAsiaTheme="majorEastAsia" w:hAnsiTheme="majorHAnsi" w:cs="AL-Mohanad"/>
            <w:sz w:val="32"/>
            <w:szCs w:val="32"/>
          </w:rPr>
        </w:pPr>
        <w:r w:rsidRPr="00934544">
          <w:rPr>
            <w:rFonts w:asciiTheme="majorHAnsi" w:eastAsiaTheme="majorEastAsia" w:hAnsiTheme="majorHAnsi" w:cs="AL-Mohanad"/>
            <w:b/>
            <w:bCs/>
            <w:sz w:val="32"/>
            <w:szCs w:val="32"/>
            <w:rtl/>
          </w:rPr>
          <w:t xml:space="preserve">الفصل الثاني </w:t>
        </w:r>
        <w:r>
          <w:rPr>
            <w:rFonts w:asciiTheme="majorHAnsi" w:eastAsiaTheme="majorEastAsia" w:hAnsiTheme="majorHAnsi" w:cs="AL-Mohanad" w:hint="cs"/>
            <w:b/>
            <w:bCs/>
            <w:sz w:val="32"/>
            <w:szCs w:val="32"/>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sidRPr="00934544">
          <w:rPr>
            <w:rFonts w:asciiTheme="majorHAnsi" w:eastAsiaTheme="majorEastAsia" w:hAnsiTheme="majorHAnsi" w:cs="AL-Mohanad"/>
            <w:b/>
            <w:bCs/>
            <w:sz w:val="32"/>
            <w:szCs w:val="32"/>
            <w:rtl/>
          </w:rPr>
          <w:t xml:space="preserve"> </w:t>
        </w:r>
        <w:r>
          <w:rPr>
            <w:rFonts w:asciiTheme="majorHAnsi" w:eastAsiaTheme="majorEastAsia" w:hAnsiTheme="majorHAnsi" w:cs="AL-Mohanad" w:hint="cs"/>
            <w:b/>
            <w:bCs/>
            <w:sz w:val="32"/>
            <w:szCs w:val="32"/>
            <w:rtl/>
          </w:rPr>
          <w:t>الجانب التطبيقي</w:t>
        </w:r>
      </w:p>
    </w:sdtContent>
  </w:sdt>
  <w:p w:rsidR="005A2208" w:rsidRDefault="005A2208">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CF0CA9"/>
    <w:multiLevelType w:val="hybridMultilevel"/>
    <w:tmpl w:val="BAC0EAA4"/>
    <w:lvl w:ilvl="0" w:tplc="040C0009">
      <w:start w:val="1"/>
      <w:numFmt w:val="bullet"/>
      <w:lvlText w:val=""/>
      <w:lvlJc w:val="left"/>
      <w:pPr>
        <w:ind w:left="785" w:hanging="360"/>
      </w:pPr>
      <w:rPr>
        <w:rFonts w:ascii="Wingdings" w:hAnsi="Wingdings" w:hint="default"/>
      </w:rPr>
    </w:lvl>
    <w:lvl w:ilvl="1" w:tplc="040C0003" w:tentative="1">
      <w:start w:val="1"/>
      <w:numFmt w:val="bullet"/>
      <w:lvlText w:val="o"/>
      <w:lvlJc w:val="left"/>
      <w:pPr>
        <w:ind w:left="1505" w:hanging="360"/>
      </w:pPr>
      <w:rPr>
        <w:rFonts w:ascii="Courier New" w:hAnsi="Courier New" w:cs="Courier New" w:hint="default"/>
      </w:rPr>
    </w:lvl>
    <w:lvl w:ilvl="2" w:tplc="040C0005" w:tentative="1">
      <w:start w:val="1"/>
      <w:numFmt w:val="bullet"/>
      <w:lvlText w:val=""/>
      <w:lvlJc w:val="left"/>
      <w:pPr>
        <w:ind w:left="2225" w:hanging="360"/>
      </w:pPr>
      <w:rPr>
        <w:rFonts w:ascii="Wingdings" w:hAnsi="Wingdings" w:hint="default"/>
      </w:rPr>
    </w:lvl>
    <w:lvl w:ilvl="3" w:tplc="040C0001" w:tentative="1">
      <w:start w:val="1"/>
      <w:numFmt w:val="bullet"/>
      <w:lvlText w:val=""/>
      <w:lvlJc w:val="left"/>
      <w:pPr>
        <w:ind w:left="2945" w:hanging="360"/>
      </w:pPr>
      <w:rPr>
        <w:rFonts w:ascii="Symbol" w:hAnsi="Symbol" w:hint="default"/>
      </w:rPr>
    </w:lvl>
    <w:lvl w:ilvl="4" w:tplc="040C0003" w:tentative="1">
      <w:start w:val="1"/>
      <w:numFmt w:val="bullet"/>
      <w:lvlText w:val="o"/>
      <w:lvlJc w:val="left"/>
      <w:pPr>
        <w:ind w:left="3665" w:hanging="360"/>
      </w:pPr>
      <w:rPr>
        <w:rFonts w:ascii="Courier New" w:hAnsi="Courier New" w:cs="Courier New" w:hint="default"/>
      </w:rPr>
    </w:lvl>
    <w:lvl w:ilvl="5" w:tplc="040C0005" w:tentative="1">
      <w:start w:val="1"/>
      <w:numFmt w:val="bullet"/>
      <w:lvlText w:val=""/>
      <w:lvlJc w:val="left"/>
      <w:pPr>
        <w:ind w:left="4385" w:hanging="360"/>
      </w:pPr>
      <w:rPr>
        <w:rFonts w:ascii="Wingdings" w:hAnsi="Wingdings" w:hint="default"/>
      </w:rPr>
    </w:lvl>
    <w:lvl w:ilvl="6" w:tplc="040C0001" w:tentative="1">
      <w:start w:val="1"/>
      <w:numFmt w:val="bullet"/>
      <w:lvlText w:val=""/>
      <w:lvlJc w:val="left"/>
      <w:pPr>
        <w:ind w:left="5105" w:hanging="360"/>
      </w:pPr>
      <w:rPr>
        <w:rFonts w:ascii="Symbol" w:hAnsi="Symbol" w:hint="default"/>
      </w:rPr>
    </w:lvl>
    <w:lvl w:ilvl="7" w:tplc="040C0003" w:tentative="1">
      <w:start w:val="1"/>
      <w:numFmt w:val="bullet"/>
      <w:lvlText w:val="o"/>
      <w:lvlJc w:val="left"/>
      <w:pPr>
        <w:ind w:left="5825" w:hanging="360"/>
      </w:pPr>
      <w:rPr>
        <w:rFonts w:ascii="Courier New" w:hAnsi="Courier New" w:cs="Courier New" w:hint="default"/>
      </w:rPr>
    </w:lvl>
    <w:lvl w:ilvl="8" w:tplc="040C0005" w:tentative="1">
      <w:start w:val="1"/>
      <w:numFmt w:val="bullet"/>
      <w:lvlText w:val=""/>
      <w:lvlJc w:val="left"/>
      <w:pPr>
        <w:ind w:left="6545" w:hanging="360"/>
      </w:pPr>
      <w:rPr>
        <w:rFonts w:ascii="Wingdings" w:hAnsi="Wingdings" w:hint="default"/>
      </w:rPr>
    </w:lvl>
  </w:abstractNum>
  <w:abstractNum w:abstractNumId="1">
    <w:nsid w:val="0244095C"/>
    <w:multiLevelType w:val="hybridMultilevel"/>
    <w:tmpl w:val="979489AE"/>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47E03DA"/>
    <w:multiLevelType w:val="hybridMultilevel"/>
    <w:tmpl w:val="C19C1404"/>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73C458C"/>
    <w:multiLevelType w:val="hybridMultilevel"/>
    <w:tmpl w:val="AD2CE8C2"/>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A313CB1"/>
    <w:multiLevelType w:val="hybridMultilevel"/>
    <w:tmpl w:val="2B6C50BA"/>
    <w:lvl w:ilvl="0" w:tplc="040C0009">
      <w:start w:val="1"/>
      <w:numFmt w:val="bullet"/>
      <w:lvlText w:val=""/>
      <w:lvlJc w:val="left"/>
      <w:pPr>
        <w:ind w:left="802" w:hanging="360"/>
      </w:pPr>
      <w:rPr>
        <w:rFonts w:ascii="Wingdings" w:hAnsi="Wingdings" w:hint="default"/>
      </w:rPr>
    </w:lvl>
    <w:lvl w:ilvl="1" w:tplc="040C0003" w:tentative="1">
      <w:start w:val="1"/>
      <w:numFmt w:val="bullet"/>
      <w:lvlText w:val="o"/>
      <w:lvlJc w:val="left"/>
      <w:pPr>
        <w:ind w:left="1522" w:hanging="360"/>
      </w:pPr>
      <w:rPr>
        <w:rFonts w:ascii="Courier New" w:hAnsi="Courier New" w:cs="Courier New" w:hint="default"/>
      </w:rPr>
    </w:lvl>
    <w:lvl w:ilvl="2" w:tplc="040C0005" w:tentative="1">
      <w:start w:val="1"/>
      <w:numFmt w:val="bullet"/>
      <w:lvlText w:val=""/>
      <w:lvlJc w:val="left"/>
      <w:pPr>
        <w:ind w:left="2242" w:hanging="360"/>
      </w:pPr>
      <w:rPr>
        <w:rFonts w:ascii="Wingdings" w:hAnsi="Wingdings" w:hint="default"/>
      </w:rPr>
    </w:lvl>
    <w:lvl w:ilvl="3" w:tplc="040C0001" w:tentative="1">
      <w:start w:val="1"/>
      <w:numFmt w:val="bullet"/>
      <w:lvlText w:val=""/>
      <w:lvlJc w:val="left"/>
      <w:pPr>
        <w:ind w:left="2962" w:hanging="360"/>
      </w:pPr>
      <w:rPr>
        <w:rFonts w:ascii="Symbol" w:hAnsi="Symbol" w:hint="default"/>
      </w:rPr>
    </w:lvl>
    <w:lvl w:ilvl="4" w:tplc="040C0003" w:tentative="1">
      <w:start w:val="1"/>
      <w:numFmt w:val="bullet"/>
      <w:lvlText w:val="o"/>
      <w:lvlJc w:val="left"/>
      <w:pPr>
        <w:ind w:left="3682" w:hanging="360"/>
      </w:pPr>
      <w:rPr>
        <w:rFonts w:ascii="Courier New" w:hAnsi="Courier New" w:cs="Courier New" w:hint="default"/>
      </w:rPr>
    </w:lvl>
    <w:lvl w:ilvl="5" w:tplc="040C0005" w:tentative="1">
      <w:start w:val="1"/>
      <w:numFmt w:val="bullet"/>
      <w:lvlText w:val=""/>
      <w:lvlJc w:val="left"/>
      <w:pPr>
        <w:ind w:left="4402" w:hanging="360"/>
      </w:pPr>
      <w:rPr>
        <w:rFonts w:ascii="Wingdings" w:hAnsi="Wingdings" w:hint="default"/>
      </w:rPr>
    </w:lvl>
    <w:lvl w:ilvl="6" w:tplc="040C0001" w:tentative="1">
      <w:start w:val="1"/>
      <w:numFmt w:val="bullet"/>
      <w:lvlText w:val=""/>
      <w:lvlJc w:val="left"/>
      <w:pPr>
        <w:ind w:left="5122" w:hanging="360"/>
      </w:pPr>
      <w:rPr>
        <w:rFonts w:ascii="Symbol" w:hAnsi="Symbol" w:hint="default"/>
      </w:rPr>
    </w:lvl>
    <w:lvl w:ilvl="7" w:tplc="040C0003" w:tentative="1">
      <w:start w:val="1"/>
      <w:numFmt w:val="bullet"/>
      <w:lvlText w:val="o"/>
      <w:lvlJc w:val="left"/>
      <w:pPr>
        <w:ind w:left="5842" w:hanging="360"/>
      </w:pPr>
      <w:rPr>
        <w:rFonts w:ascii="Courier New" w:hAnsi="Courier New" w:cs="Courier New" w:hint="default"/>
      </w:rPr>
    </w:lvl>
    <w:lvl w:ilvl="8" w:tplc="040C0005" w:tentative="1">
      <w:start w:val="1"/>
      <w:numFmt w:val="bullet"/>
      <w:lvlText w:val=""/>
      <w:lvlJc w:val="left"/>
      <w:pPr>
        <w:ind w:left="6562" w:hanging="360"/>
      </w:pPr>
      <w:rPr>
        <w:rFonts w:ascii="Wingdings" w:hAnsi="Wingdings" w:hint="default"/>
      </w:rPr>
    </w:lvl>
  </w:abstractNum>
  <w:abstractNum w:abstractNumId="5">
    <w:nsid w:val="143E40C6"/>
    <w:multiLevelType w:val="hybridMultilevel"/>
    <w:tmpl w:val="5E2299D4"/>
    <w:lvl w:ilvl="0" w:tplc="040C0009">
      <w:start w:val="1"/>
      <w:numFmt w:val="bullet"/>
      <w:lvlText w:val=""/>
      <w:lvlJc w:val="left"/>
      <w:pPr>
        <w:ind w:left="785" w:hanging="360"/>
      </w:pPr>
      <w:rPr>
        <w:rFonts w:ascii="Wingdings" w:hAnsi="Wingdings" w:hint="default"/>
      </w:rPr>
    </w:lvl>
    <w:lvl w:ilvl="1" w:tplc="040C0003" w:tentative="1">
      <w:start w:val="1"/>
      <w:numFmt w:val="bullet"/>
      <w:lvlText w:val="o"/>
      <w:lvlJc w:val="left"/>
      <w:pPr>
        <w:ind w:left="1505" w:hanging="360"/>
      </w:pPr>
      <w:rPr>
        <w:rFonts w:ascii="Courier New" w:hAnsi="Courier New" w:cs="Courier New" w:hint="default"/>
      </w:rPr>
    </w:lvl>
    <w:lvl w:ilvl="2" w:tplc="040C0005" w:tentative="1">
      <w:start w:val="1"/>
      <w:numFmt w:val="bullet"/>
      <w:lvlText w:val=""/>
      <w:lvlJc w:val="left"/>
      <w:pPr>
        <w:ind w:left="2225" w:hanging="360"/>
      </w:pPr>
      <w:rPr>
        <w:rFonts w:ascii="Wingdings" w:hAnsi="Wingdings" w:hint="default"/>
      </w:rPr>
    </w:lvl>
    <w:lvl w:ilvl="3" w:tplc="040C0001" w:tentative="1">
      <w:start w:val="1"/>
      <w:numFmt w:val="bullet"/>
      <w:lvlText w:val=""/>
      <w:lvlJc w:val="left"/>
      <w:pPr>
        <w:ind w:left="2945" w:hanging="360"/>
      </w:pPr>
      <w:rPr>
        <w:rFonts w:ascii="Symbol" w:hAnsi="Symbol" w:hint="default"/>
      </w:rPr>
    </w:lvl>
    <w:lvl w:ilvl="4" w:tplc="040C0003" w:tentative="1">
      <w:start w:val="1"/>
      <w:numFmt w:val="bullet"/>
      <w:lvlText w:val="o"/>
      <w:lvlJc w:val="left"/>
      <w:pPr>
        <w:ind w:left="3665" w:hanging="360"/>
      </w:pPr>
      <w:rPr>
        <w:rFonts w:ascii="Courier New" w:hAnsi="Courier New" w:cs="Courier New" w:hint="default"/>
      </w:rPr>
    </w:lvl>
    <w:lvl w:ilvl="5" w:tplc="040C0005" w:tentative="1">
      <w:start w:val="1"/>
      <w:numFmt w:val="bullet"/>
      <w:lvlText w:val=""/>
      <w:lvlJc w:val="left"/>
      <w:pPr>
        <w:ind w:left="4385" w:hanging="360"/>
      </w:pPr>
      <w:rPr>
        <w:rFonts w:ascii="Wingdings" w:hAnsi="Wingdings" w:hint="default"/>
      </w:rPr>
    </w:lvl>
    <w:lvl w:ilvl="6" w:tplc="040C0001" w:tentative="1">
      <w:start w:val="1"/>
      <w:numFmt w:val="bullet"/>
      <w:lvlText w:val=""/>
      <w:lvlJc w:val="left"/>
      <w:pPr>
        <w:ind w:left="5105" w:hanging="360"/>
      </w:pPr>
      <w:rPr>
        <w:rFonts w:ascii="Symbol" w:hAnsi="Symbol" w:hint="default"/>
      </w:rPr>
    </w:lvl>
    <w:lvl w:ilvl="7" w:tplc="040C0003" w:tentative="1">
      <w:start w:val="1"/>
      <w:numFmt w:val="bullet"/>
      <w:lvlText w:val="o"/>
      <w:lvlJc w:val="left"/>
      <w:pPr>
        <w:ind w:left="5825" w:hanging="360"/>
      </w:pPr>
      <w:rPr>
        <w:rFonts w:ascii="Courier New" w:hAnsi="Courier New" w:cs="Courier New" w:hint="default"/>
      </w:rPr>
    </w:lvl>
    <w:lvl w:ilvl="8" w:tplc="040C0005" w:tentative="1">
      <w:start w:val="1"/>
      <w:numFmt w:val="bullet"/>
      <w:lvlText w:val=""/>
      <w:lvlJc w:val="left"/>
      <w:pPr>
        <w:ind w:left="6545" w:hanging="360"/>
      </w:pPr>
      <w:rPr>
        <w:rFonts w:ascii="Wingdings" w:hAnsi="Wingdings" w:hint="default"/>
      </w:rPr>
    </w:lvl>
  </w:abstractNum>
  <w:abstractNum w:abstractNumId="6">
    <w:nsid w:val="16305DB7"/>
    <w:multiLevelType w:val="hybridMultilevel"/>
    <w:tmpl w:val="7F682854"/>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7392303"/>
    <w:multiLevelType w:val="hybridMultilevel"/>
    <w:tmpl w:val="DB38ADE6"/>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25EA3911"/>
    <w:multiLevelType w:val="hybridMultilevel"/>
    <w:tmpl w:val="A5BA6C06"/>
    <w:lvl w:ilvl="0" w:tplc="D0445430">
      <w:start w:val="1"/>
      <w:numFmt w:val="upperRoman"/>
      <w:lvlText w:val="%1-"/>
      <w:lvlJc w:val="left"/>
      <w:pPr>
        <w:ind w:left="720" w:hanging="360"/>
      </w:pPr>
      <w:rPr>
        <w:rFonts w:hint="default"/>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29555168"/>
    <w:multiLevelType w:val="hybridMultilevel"/>
    <w:tmpl w:val="A544908E"/>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30AD0FB0"/>
    <w:multiLevelType w:val="hybridMultilevel"/>
    <w:tmpl w:val="CFD84EEC"/>
    <w:lvl w:ilvl="0" w:tplc="D0445430">
      <w:start w:val="1"/>
      <w:numFmt w:val="upperRoman"/>
      <w:lvlText w:val="%1-"/>
      <w:lvlJc w:val="left"/>
      <w:pPr>
        <w:ind w:left="720" w:hanging="360"/>
      </w:pPr>
      <w:rPr>
        <w:rFonts w:hint="default"/>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4EAE2CE3"/>
    <w:multiLevelType w:val="hybridMultilevel"/>
    <w:tmpl w:val="5D5630F6"/>
    <w:lvl w:ilvl="0" w:tplc="D0445430">
      <w:start w:val="1"/>
      <w:numFmt w:val="upperRoman"/>
      <w:lvlText w:val="%1-"/>
      <w:lvlJc w:val="left"/>
      <w:pPr>
        <w:ind w:left="720" w:hanging="360"/>
      </w:pPr>
      <w:rPr>
        <w:rFonts w:hint="default"/>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56567206"/>
    <w:multiLevelType w:val="hybridMultilevel"/>
    <w:tmpl w:val="6262B18A"/>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8"/>
  </w:num>
  <w:num w:numId="2">
    <w:abstractNumId w:val="11"/>
  </w:num>
  <w:num w:numId="3">
    <w:abstractNumId w:val="10"/>
  </w:num>
  <w:num w:numId="4">
    <w:abstractNumId w:val="3"/>
  </w:num>
  <w:num w:numId="5">
    <w:abstractNumId w:val="5"/>
  </w:num>
  <w:num w:numId="6">
    <w:abstractNumId w:val="6"/>
  </w:num>
  <w:num w:numId="7">
    <w:abstractNumId w:val="1"/>
  </w:num>
  <w:num w:numId="8">
    <w:abstractNumId w:val="12"/>
  </w:num>
  <w:num w:numId="9">
    <w:abstractNumId w:val="7"/>
  </w:num>
  <w:num w:numId="10">
    <w:abstractNumId w:val="0"/>
  </w:num>
  <w:num w:numId="11">
    <w:abstractNumId w:val="9"/>
  </w:num>
  <w:num w:numId="12">
    <w:abstractNumId w:val="2"/>
  </w:num>
  <w:num w:numId="13">
    <w:abstractNumId w:val="4"/>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rsids>
    <w:rsidRoot w:val="00954015"/>
    <w:rsid w:val="00016382"/>
    <w:rsid w:val="00016F71"/>
    <w:rsid w:val="00021153"/>
    <w:rsid w:val="00086B32"/>
    <w:rsid w:val="000E5177"/>
    <w:rsid w:val="00195684"/>
    <w:rsid w:val="001B552F"/>
    <w:rsid w:val="001D0C7D"/>
    <w:rsid w:val="00244655"/>
    <w:rsid w:val="00265044"/>
    <w:rsid w:val="002B2144"/>
    <w:rsid w:val="002D5D75"/>
    <w:rsid w:val="00333E01"/>
    <w:rsid w:val="003442E2"/>
    <w:rsid w:val="00385335"/>
    <w:rsid w:val="003B0D73"/>
    <w:rsid w:val="004575FC"/>
    <w:rsid w:val="00461335"/>
    <w:rsid w:val="00480C88"/>
    <w:rsid w:val="004A6794"/>
    <w:rsid w:val="004B5255"/>
    <w:rsid w:val="004F6B25"/>
    <w:rsid w:val="0052448F"/>
    <w:rsid w:val="00530720"/>
    <w:rsid w:val="0056641D"/>
    <w:rsid w:val="005A2208"/>
    <w:rsid w:val="005A6EC7"/>
    <w:rsid w:val="005B4B11"/>
    <w:rsid w:val="00603CA3"/>
    <w:rsid w:val="00604C84"/>
    <w:rsid w:val="00646392"/>
    <w:rsid w:val="006D21E5"/>
    <w:rsid w:val="00722AD0"/>
    <w:rsid w:val="00726C1A"/>
    <w:rsid w:val="00731D9E"/>
    <w:rsid w:val="00774A42"/>
    <w:rsid w:val="007938BF"/>
    <w:rsid w:val="007A6FEB"/>
    <w:rsid w:val="00810097"/>
    <w:rsid w:val="00826806"/>
    <w:rsid w:val="00836A9F"/>
    <w:rsid w:val="008634A3"/>
    <w:rsid w:val="00881A55"/>
    <w:rsid w:val="0088411C"/>
    <w:rsid w:val="008A6210"/>
    <w:rsid w:val="008F4A19"/>
    <w:rsid w:val="009023E2"/>
    <w:rsid w:val="00934544"/>
    <w:rsid w:val="009452EA"/>
    <w:rsid w:val="00947A39"/>
    <w:rsid w:val="00954015"/>
    <w:rsid w:val="00966B90"/>
    <w:rsid w:val="009C080F"/>
    <w:rsid w:val="009C278F"/>
    <w:rsid w:val="009C4633"/>
    <w:rsid w:val="00A151C2"/>
    <w:rsid w:val="00AD545B"/>
    <w:rsid w:val="00AD7E20"/>
    <w:rsid w:val="00AE4F75"/>
    <w:rsid w:val="00B106FB"/>
    <w:rsid w:val="00B2574B"/>
    <w:rsid w:val="00B66DE6"/>
    <w:rsid w:val="00BB4DF6"/>
    <w:rsid w:val="00BE5B67"/>
    <w:rsid w:val="00C13205"/>
    <w:rsid w:val="00C64555"/>
    <w:rsid w:val="00C707B7"/>
    <w:rsid w:val="00C71778"/>
    <w:rsid w:val="00C80E2B"/>
    <w:rsid w:val="00C81DD8"/>
    <w:rsid w:val="00C911A2"/>
    <w:rsid w:val="00CA4F42"/>
    <w:rsid w:val="00CC05D3"/>
    <w:rsid w:val="00CC060A"/>
    <w:rsid w:val="00D7249C"/>
    <w:rsid w:val="00D834DC"/>
    <w:rsid w:val="00DC4E10"/>
    <w:rsid w:val="00DC520E"/>
    <w:rsid w:val="00DE322A"/>
    <w:rsid w:val="00E02F97"/>
    <w:rsid w:val="00E17D0C"/>
    <w:rsid w:val="00E25158"/>
    <w:rsid w:val="00E55A8D"/>
    <w:rsid w:val="00EE7FEF"/>
    <w:rsid w:val="00F33C60"/>
    <w:rsid w:val="00FF0F2D"/>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183"/>
    <o:shapelayout v:ext="edit">
      <o:idmap v:ext="edit" data="1"/>
      <o:rules v:ext="edit">
        <o:r id="V:Rule39" type="callout" idref="#فقاعة الكلام: مستطيلة مستديرة الزوايا 71"/>
        <o:r id="V:Rule40" type="callout" idref="#فقاعة الكلام: مستطيلة مستديرة الزوايا 70"/>
        <o:r id="V:Rule41" type="callout" idref="#فقاعة الكلام: مستطيلة مستديرة الزوايا 69"/>
        <o:r id="V:Rule42" type="callout" idref="#فقاعة الكلام: مستطيلة مستديرة الزوايا 72"/>
        <o:r id="V:Rule43" type="connector" idref="#Straight Arrow Connector 160"/>
        <o:r id="V:Rule44" type="connector" idref="#Straight Arrow Connector 109"/>
        <o:r id="V:Rule45" type="connector" idref="#Straight Arrow Connector 161"/>
        <o:r id="V:Rule46" type="connector" idref="#Straight Arrow Connector 154"/>
        <o:r id="V:Rule47" type="connector" idref="#_x0000_s1101"/>
        <o:r id="V:Rule48" type="connector" idref="#Straight Arrow Connector 106"/>
        <o:r id="V:Rule49" type="connector" idref="#Straight Arrow Connector 103"/>
        <o:r id="V:Rule50" type="connector" idref="#Straight Arrow Connector 152"/>
        <o:r id="V:Rule51" type="connector" idref="#Straight Arrow Connector 85"/>
        <o:r id="V:Rule52" type="connector" idref="#Straight Arrow Connector 86"/>
        <o:r id="V:Rule53" type="connector" idref="#Straight Arrow Connector 87"/>
        <o:r id="V:Rule54" type="connector" idref="#Straight Arrow Connector 92"/>
        <o:r id="V:Rule55" type="connector" idref="#Straight Arrow Connector 142"/>
        <o:r id="V:Rule56" type="connector" idref="#Straight Arrow Connector 143"/>
        <o:r id="V:Rule57" type="connector" idref="#Straight Arrow Connector 105"/>
        <o:r id="V:Rule58" type="connector" idref="#Straight Arrow Connector 90"/>
        <o:r id="V:Rule59" type="connector" idref="#Straight Arrow Connector 107"/>
        <o:r id="V:Rule60" type="connector" idref="#_x0000_s1034"/>
        <o:r id="V:Rule61" type="connector" idref="#Straight Arrow Connector 102"/>
        <o:r id="V:Rule62" type="connector" idref="#Straight Arrow Connector 108"/>
        <o:r id="V:Rule63" type="connector" idref="#Straight Arrow Connector 156"/>
        <o:r id="V:Rule64" type="connector" idref="#_x0000_s1032"/>
        <o:r id="V:Rule65" type="connector" idref="#Straight Arrow Connector 88"/>
        <o:r id="V:Rule66" type="connector" idref="#Straight Arrow Connector 145"/>
        <o:r id="V:Rule67" type="connector" idref="#Straight Arrow Connector 150"/>
        <o:r id="V:Rule68" type="connector" idref="#Straight Arrow Connector 148"/>
        <o:r id="V:Rule69" type="connector" idref="#_x0000_s1031"/>
        <o:r id="V:Rule70" type="connector" idref="#Straight Arrow Connector 144"/>
        <o:r id="V:Rule71" type="connector" idref="#Straight Arrow Connector 91"/>
        <o:r id="V:Rule72" type="connector" idref="#Straight Arrow Connector 141"/>
        <o:r id="V:Rule73" type="connector" idref="#Straight Arrow Connector 104"/>
        <o:r id="V:Rule74" type="connector" idref="#Straight Arrow Connector 158"/>
        <o:r id="V:Rule75" type="connector" idref="#Straight Arrow Connector 138"/>
        <o:r id="V:Rule76" type="connector" idref="#Straight Arrow Connector 139"/>
        <o:r id="V:Rule77" type="connector" idref="#Straight Arrow Connector 146"/>
        <o:r id="V:Rule78" type="connector" idref="#_x0000_s1033"/>
        <o:r id="V:Rule79" type="connector" idref="#Straight Arrow Connector 140"/>
        <o:r id="V:Rule80" type="connector" idref="#_x0000_s110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3C60"/>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954015"/>
    <w:pPr>
      <w:tabs>
        <w:tab w:val="center" w:pos="4153"/>
        <w:tab w:val="right" w:pos="8306"/>
      </w:tabs>
      <w:spacing w:after="0" w:line="240" w:lineRule="auto"/>
    </w:pPr>
  </w:style>
  <w:style w:type="character" w:customStyle="1" w:styleId="En-tteCar">
    <w:name w:val="En-tête Car"/>
    <w:basedOn w:val="Policepardfaut"/>
    <w:link w:val="En-tte"/>
    <w:uiPriority w:val="99"/>
    <w:rsid w:val="00954015"/>
  </w:style>
  <w:style w:type="paragraph" w:styleId="Pieddepage">
    <w:name w:val="footer"/>
    <w:basedOn w:val="Normal"/>
    <w:link w:val="PieddepageCar"/>
    <w:uiPriority w:val="99"/>
    <w:unhideWhenUsed/>
    <w:rsid w:val="00954015"/>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954015"/>
  </w:style>
  <w:style w:type="paragraph" w:styleId="Textedebulles">
    <w:name w:val="Balloon Text"/>
    <w:basedOn w:val="Normal"/>
    <w:link w:val="TextedebullesCar"/>
    <w:uiPriority w:val="99"/>
    <w:semiHidden/>
    <w:unhideWhenUsed/>
    <w:rsid w:val="00954015"/>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954015"/>
    <w:rPr>
      <w:rFonts w:ascii="Tahoma" w:hAnsi="Tahoma" w:cs="Tahoma"/>
      <w:sz w:val="16"/>
      <w:szCs w:val="16"/>
    </w:rPr>
  </w:style>
  <w:style w:type="paragraph" w:styleId="Notedebasdepage">
    <w:name w:val="footnote text"/>
    <w:basedOn w:val="Normal"/>
    <w:link w:val="NotedebasdepageCar"/>
    <w:uiPriority w:val="99"/>
    <w:semiHidden/>
    <w:unhideWhenUsed/>
    <w:rsid w:val="00774A42"/>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774A42"/>
    <w:rPr>
      <w:sz w:val="20"/>
      <w:szCs w:val="20"/>
    </w:rPr>
  </w:style>
  <w:style w:type="character" w:styleId="Appelnotedebasdep">
    <w:name w:val="footnote reference"/>
    <w:basedOn w:val="Policepardfaut"/>
    <w:uiPriority w:val="99"/>
    <w:semiHidden/>
    <w:unhideWhenUsed/>
    <w:rsid w:val="00774A42"/>
    <w:rPr>
      <w:vertAlign w:val="superscript"/>
    </w:rPr>
  </w:style>
  <w:style w:type="paragraph" w:styleId="Paragraphedeliste">
    <w:name w:val="List Paragraph"/>
    <w:basedOn w:val="Normal"/>
    <w:uiPriority w:val="34"/>
    <w:qFormat/>
    <w:rsid w:val="00DC4E10"/>
    <w:pPr>
      <w:ind w:left="720"/>
      <w:contextualSpacing/>
    </w:pPr>
  </w:style>
  <w:style w:type="table" w:styleId="Grilledutableau">
    <w:name w:val="Table Grid"/>
    <w:basedOn w:val="TableauNormal"/>
    <w:uiPriority w:val="59"/>
    <w:rsid w:val="0082680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Tramemoyenne1-Accent5">
    <w:name w:val="Medium Shading 1 Accent 5"/>
    <w:basedOn w:val="TableauNormal"/>
    <w:uiPriority w:val="63"/>
    <w:rsid w:val="00826806"/>
    <w:pPr>
      <w:spacing w:after="0" w:line="240" w:lineRule="auto"/>
      <w:ind w:right="-425"/>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Trameclaire-Accent11">
    <w:name w:val="Trame claire - Accent 11"/>
    <w:basedOn w:val="TableauNormal"/>
    <w:uiPriority w:val="60"/>
    <w:rsid w:val="00826806"/>
    <w:pPr>
      <w:spacing w:after="0" w:line="240" w:lineRule="auto"/>
      <w:ind w:right="-425"/>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rameclaire-Accent5">
    <w:name w:val="Light Shading Accent 5"/>
    <w:basedOn w:val="TableauNormal"/>
    <w:uiPriority w:val="60"/>
    <w:rsid w:val="00826806"/>
    <w:pPr>
      <w:spacing w:after="0" w:line="240" w:lineRule="auto"/>
      <w:ind w:right="-425"/>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eclaire-Accent5">
    <w:name w:val="Light List Accent 5"/>
    <w:basedOn w:val="TableauNormal"/>
    <w:uiPriority w:val="61"/>
    <w:rsid w:val="00826806"/>
    <w:pPr>
      <w:spacing w:after="0" w:line="240" w:lineRule="auto"/>
      <w:ind w:right="-425"/>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diagramLayout" Target="diagrams/layout1.xml"/><Relationship Id="rId18" Type="http://schemas.openxmlformats.org/officeDocument/2006/relationships/image" Target="media/image5.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diagramData" Target="diagrams/data1.xml"/><Relationship Id="rId17" Type="http://schemas.openxmlformats.org/officeDocument/2006/relationships/chart" Target="charts/chart2.xml"/><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7.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diagramColors" Target="diagrams/colors1.xml"/><Relationship Id="rId23" Type="http://schemas.openxmlformats.org/officeDocument/2006/relationships/image" Target="media/image10.jpeg"/><Relationship Id="rId28"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diagramQuickStyle" Target="diagrams/quickStyle1.xml"/><Relationship Id="rId22" Type="http://schemas.openxmlformats.org/officeDocument/2006/relationships/image" Target="media/image9.png"/><Relationship Id="rId27" Type="http://schemas.openxmlformats.org/officeDocument/2006/relationships/footer" Target="footer1.xml"/><Relationship Id="rId30" Type="http://schemas.openxmlformats.org/officeDocument/2006/relationships/glossaryDocument" Target="glossary/document.xml"/></Relationships>
</file>

<file path=word/charts/_rels/chart1.xml.rels><?xml version="1.0" encoding="UTF-8" standalone="yes"?>
<Relationships xmlns="http://schemas.openxmlformats.org/package/2006/relationships"><Relationship Id="rId1" Type="http://schemas.openxmlformats.org/officeDocument/2006/relationships/package" Target="../embeddings/Feuille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Feuille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fr-FR"/>
  <c:chart>
    <c:title>
      <c:layout/>
    </c:title>
    <c:plotArea>
      <c:layout/>
      <c:pieChart>
        <c:varyColors val="1"/>
        <c:ser>
          <c:idx val="0"/>
          <c:order val="0"/>
          <c:tx>
            <c:strRef>
              <c:f>Feuil1!$B$1</c:f>
              <c:strCache>
                <c:ptCount val="1"/>
                <c:pt idx="0">
                  <c:v>حسب كل قطاع</c:v>
                </c:pt>
              </c:strCache>
            </c:strRef>
          </c:tx>
          <c:dLbls>
            <c:showPercent val="1"/>
          </c:dLbls>
          <c:cat>
            <c:strRef>
              <c:f>Feuil1!$A$2:$A$6</c:f>
              <c:strCache>
                <c:ptCount val="5"/>
                <c:pt idx="0">
                  <c:v>تحسين مستويات المعيشية</c:v>
                </c:pt>
                <c:pt idx="1">
                  <c:v>تطوير المنشات الاساسية</c:v>
                </c:pt>
                <c:pt idx="2">
                  <c:v>دعم التنمية الاقتصادية</c:v>
                </c:pt>
                <c:pt idx="3">
                  <c:v>تحسين الخدمات العمومية </c:v>
                </c:pt>
                <c:pt idx="4">
                  <c:v>تطوير التكنولوجيا الحديثة للاتصال</c:v>
                </c:pt>
              </c:strCache>
            </c:strRef>
          </c:cat>
          <c:val>
            <c:numRef>
              <c:f>Feuil1!$B$2:$B$6</c:f>
              <c:numCache>
                <c:formatCode>General</c:formatCode>
                <c:ptCount val="5"/>
                <c:pt idx="0">
                  <c:v>45.5</c:v>
                </c:pt>
                <c:pt idx="1">
                  <c:v>40.5</c:v>
                </c:pt>
                <c:pt idx="2">
                  <c:v>8</c:v>
                </c:pt>
                <c:pt idx="3">
                  <c:v>4.8</c:v>
                </c:pt>
                <c:pt idx="4">
                  <c:v>1.2</c:v>
                </c:pt>
              </c:numCache>
            </c:numRef>
          </c:val>
        </c:ser>
        <c:dLbls>
          <c:showPercent val="1"/>
        </c:dLbls>
        <c:firstSliceAng val="0"/>
      </c:pieChart>
    </c:plotArea>
    <c:legend>
      <c:legendPos val="r"/>
      <c:layout/>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fr-FR"/>
  <c:chart>
    <c:title>
      <c:tx>
        <c:rich>
          <a:bodyPr/>
          <a:lstStyle/>
          <a:p>
            <a:pPr>
              <a:defRPr/>
            </a:pPr>
            <a:r>
              <a:rPr lang="ar-DZ"/>
              <a:t>القدرات الانتاجية الجديدة </a:t>
            </a:r>
            <a:endParaRPr lang="ar-SA"/>
          </a:p>
        </c:rich>
      </c:tx>
      <c:layout/>
    </c:title>
    <c:plotArea>
      <c:layout/>
      <c:barChart>
        <c:barDir val="col"/>
        <c:grouping val="clustered"/>
        <c:ser>
          <c:idx val="0"/>
          <c:order val="0"/>
          <c:tx>
            <c:strRef>
              <c:f>ورقة1!$B$1</c:f>
              <c:strCache>
                <c:ptCount val="1"/>
                <c:pt idx="0">
                  <c:v>سيلاس</c:v>
                </c:pt>
              </c:strCache>
            </c:strRef>
          </c:tx>
          <c:cat>
            <c:strRef>
              <c:f>ورقة1!$A$2:$A$6</c:f>
              <c:strCache>
                <c:ptCount val="5"/>
                <c:pt idx="0">
                  <c:v>2016</c:v>
                </c:pt>
                <c:pt idx="1">
                  <c:v>2017</c:v>
                </c:pt>
                <c:pt idx="2">
                  <c:v>2018</c:v>
                </c:pt>
                <c:pt idx="3">
                  <c:v>2019</c:v>
                </c:pt>
                <c:pt idx="4">
                  <c:v>مشاريع مستقبلية</c:v>
                </c:pt>
              </c:strCache>
            </c:strRef>
          </c:cat>
          <c:val>
            <c:numRef>
              <c:f>ورقة1!$B$2:$B$6</c:f>
              <c:numCache>
                <c:formatCode>General</c:formatCode>
                <c:ptCount val="5"/>
                <c:pt idx="0">
                  <c:v>2700000</c:v>
                </c:pt>
              </c:numCache>
            </c:numRef>
          </c:val>
        </c:ser>
        <c:ser>
          <c:idx val="1"/>
          <c:order val="1"/>
          <c:tx>
            <c:strRef>
              <c:f>ورقة1!$C$1</c:f>
              <c:strCache>
                <c:ptCount val="1"/>
                <c:pt idx="0">
                  <c:v>عموري</c:v>
                </c:pt>
              </c:strCache>
            </c:strRef>
          </c:tx>
          <c:cat>
            <c:strRef>
              <c:f>ورقة1!$A$2:$A$6</c:f>
              <c:strCache>
                <c:ptCount val="5"/>
                <c:pt idx="0">
                  <c:v>2016</c:v>
                </c:pt>
                <c:pt idx="1">
                  <c:v>2017</c:v>
                </c:pt>
                <c:pt idx="2">
                  <c:v>2018</c:v>
                </c:pt>
                <c:pt idx="3">
                  <c:v>2019</c:v>
                </c:pt>
                <c:pt idx="4">
                  <c:v>مشاريع مستقبلية</c:v>
                </c:pt>
              </c:strCache>
            </c:strRef>
          </c:cat>
          <c:val>
            <c:numRef>
              <c:f>ورقة1!$C$2:$C$6</c:f>
              <c:numCache>
                <c:formatCode>General</c:formatCode>
                <c:ptCount val="5"/>
                <c:pt idx="0">
                  <c:v>1000000</c:v>
                </c:pt>
                <c:pt idx="2">
                  <c:v>4000000</c:v>
                </c:pt>
              </c:numCache>
            </c:numRef>
          </c:val>
        </c:ser>
        <c:ser>
          <c:idx val="2"/>
          <c:order val="2"/>
          <c:tx>
            <c:strRef>
              <c:f>ورقة1!$D$1</c:f>
              <c:strCache>
                <c:ptCount val="1"/>
                <c:pt idx="0">
                  <c:v>عين لكبيرة</c:v>
                </c:pt>
              </c:strCache>
            </c:strRef>
          </c:tx>
          <c:cat>
            <c:strRef>
              <c:f>ورقة1!$A$2:$A$6</c:f>
              <c:strCache>
                <c:ptCount val="5"/>
                <c:pt idx="0">
                  <c:v>2016</c:v>
                </c:pt>
                <c:pt idx="1">
                  <c:v>2017</c:v>
                </c:pt>
                <c:pt idx="2">
                  <c:v>2018</c:v>
                </c:pt>
                <c:pt idx="3">
                  <c:v>2019</c:v>
                </c:pt>
                <c:pt idx="4">
                  <c:v>مشاريع مستقبلية</c:v>
                </c:pt>
              </c:strCache>
            </c:strRef>
          </c:cat>
          <c:val>
            <c:numRef>
              <c:f>ورقة1!$D$2:$D$6</c:f>
              <c:numCache>
                <c:formatCode>General</c:formatCode>
                <c:ptCount val="5"/>
                <c:pt idx="1">
                  <c:v>1800000</c:v>
                </c:pt>
              </c:numCache>
            </c:numRef>
          </c:val>
        </c:ser>
        <c:ser>
          <c:idx val="3"/>
          <c:order val="3"/>
          <c:tx>
            <c:strRef>
              <c:f>ورقة1!$E$1</c:f>
              <c:strCache>
                <c:ptCount val="1"/>
                <c:pt idx="0">
                  <c:v>ادرار</c:v>
                </c:pt>
              </c:strCache>
            </c:strRef>
          </c:tx>
          <c:cat>
            <c:strRef>
              <c:f>ورقة1!$A$2:$A$6</c:f>
              <c:strCache>
                <c:ptCount val="5"/>
                <c:pt idx="0">
                  <c:v>2016</c:v>
                </c:pt>
                <c:pt idx="1">
                  <c:v>2017</c:v>
                </c:pt>
                <c:pt idx="2">
                  <c:v>2018</c:v>
                </c:pt>
                <c:pt idx="3">
                  <c:v>2019</c:v>
                </c:pt>
                <c:pt idx="4">
                  <c:v>مشاريع مستقبلية</c:v>
                </c:pt>
              </c:strCache>
            </c:strRef>
          </c:cat>
          <c:val>
            <c:numRef>
              <c:f>ورقة1!$E$2:$E$6</c:f>
              <c:numCache>
                <c:formatCode>General</c:formatCode>
                <c:ptCount val="5"/>
                <c:pt idx="1">
                  <c:v>1500000</c:v>
                </c:pt>
                <c:pt idx="2">
                  <c:v>2000000</c:v>
                </c:pt>
              </c:numCache>
            </c:numRef>
          </c:val>
        </c:ser>
        <c:ser>
          <c:idx val="4"/>
          <c:order val="4"/>
          <c:tx>
            <c:strRef>
              <c:f>ورقة1!$F$1</c:f>
              <c:strCache>
                <c:ptCount val="1"/>
                <c:pt idx="0">
                  <c:v>جيكا</c:v>
                </c:pt>
              </c:strCache>
            </c:strRef>
          </c:tx>
          <c:cat>
            <c:strRef>
              <c:f>ورقة1!$A$2:$A$6</c:f>
              <c:strCache>
                <c:ptCount val="5"/>
                <c:pt idx="0">
                  <c:v>2016</c:v>
                </c:pt>
                <c:pt idx="1">
                  <c:v>2017</c:v>
                </c:pt>
                <c:pt idx="2">
                  <c:v>2018</c:v>
                </c:pt>
                <c:pt idx="3">
                  <c:v>2019</c:v>
                </c:pt>
                <c:pt idx="4">
                  <c:v>مشاريع مستقبلية</c:v>
                </c:pt>
              </c:strCache>
            </c:strRef>
          </c:cat>
          <c:val>
            <c:numRef>
              <c:f>ورقة1!$F$2:$F$6</c:f>
              <c:numCache>
                <c:formatCode>General</c:formatCode>
                <c:ptCount val="5"/>
                <c:pt idx="3">
                  <c:v>1500000</c:v>
                </c:pt>
              </c:numCache>
            </c:numRef>
          </c:val>
        </c:ser>
        <c:ser>
          <c:idx val="5"/>
          <c:order val="5"/>
          <c:tx>
            <c:strRef>
              <c:f>ورقة1!$G$1</c:f>
              <c:strCache>
                <c:ptCount val="1"/>
                <c:pt idx="0">
                  <c:v>اسيك جلفة</c:v>
                </c:pt>
              </c:strCache>
            </c:strRef>
          </c:tx>
          <c:cat>
            <c:strRef>
              <c:f>ورقة1!$A$2:$A$6</c:f>
              <c:strCache>
                <c:ptCount val="5"/>
                <c:pt idx="0">
                  <c:v>2016</c:v>
                </c:pt>
                <c:pt idx="1">
                  <c:v>2017</c:v>
                </c:pt>
                <c:pt idx="2">
                  <c:v>2018</c:v>
                </c:pt>
                <c:pt idx="3">
                  <c:v>2019</c:v>
                </c:pt>
                <c:pt idx="4">
                  <c:v>مشاريع مستقبلية</c:v>
                </c:pt>
              </c:strCache>
            </c:strRef>
          </c:cat>
          <c:val>
            <c:numRef>
              <c:f>ورقة1!$G$2:$G$6</c:f>
              <c:numCache>
                <c:formatCode>General</c:formatCode>
                <c:ptCount val="5"/>
                <c:pt idx="3">
                  <c:v>2000000</c:v>
                </c:pt>
              </c:numCache>
            </c:numRef>
          </c:val>
        </c:ser>
        <c:ser>
          <c:idx val="6"/>
          <c:order val="6"/>
          <c:tx>
            <c:strRef>
              <c:f>ورقة1!$H$1</c:f>
              <c:strCache>
                <c:ptCount val="1"/>
                <c:pt idx="0">
                  <c:v>عمودة الاغواط</c:v>
                </c:pt>
              </c:strCache>
            </c:strRef>
          </c:tx>
          <c:cat>
            <c:strRef>
              <c:f>ورقة1!$A$2:$A$6</c:f>
              <c:strCache>
                <c:ptCount val="5"/>
                <c:pt idx="0">
                  <c:v>2016</c:v>
                </c:pt>
                <c:pt idx="1">
                  <c:v>2017</c:v>
                </c:pt>
                <c:pt idx="2">
                  <c:v>2018</c:v>
                </c:pt>
                <c:pt idx="3">
                  <c:v>2019</c:v>
                </c:pt>
                <c:pt idx="4">
                  <c:v>مشاريع مستقبلية</c:v>
                </c:pt>
              </c:strCache>
            </c:strRef>
          </c:cat>
          <c:val>
            <c:numRef>
              <c:f>ورقة1!$H$2:$H$6</c:f>
              <c:numCache>
                <c:formatCode>General</c:formatCode>
                <c:ptCount val="5"/>
                <c:pt idx="2">
                  <c:v>2000000</c:v>
                </c:pt>
              </c:numCache>
            </c:numRef>
          </c:val>
        </c:ser>
        <c:ser>
          <c:idx val="7"/>
          <c:order val="7"/>
          <c:tx>
            <c:strRef>
              <c:f>ورقة1!$I$1</c:f>
              <c:strCache>
                <c:ptCount val="1"/>
                <c:pt idx="0">
                  <c:v>جيكا الشلف</c:v>
                </c:pt>
              </c:strCache>
            </c:strRef>
          </c:tx>
          <c:cat>
            <c:strRef>
              <c:f>ورقة1!$A$2:$A$6</c:f>
              <c:strCache>
                <c:ptCount val="5"/>
                <c:pt idx="0">
                  <c:v>2016</c:v>
                </c:pt>
                <c:pt idx="1">
                  <c:v>2017</c:v>
                </c:pt>
                <c:pt idx="2">
                  <c:v>2018</c:v>
                </c:pt>
                <c:pt idx="3">
                  <c:v>2019</c:v>
                </c:pt>
                <c:pt idx="4">
                  <c:v>مشاريع مستقبلية</c:v>
                </c:pt>
              </c:strCache>
            </c:strRef>
          </c:cat>
          <c:val>
            <c:numRef>
              <c:f>ورقة1!$I$2:$I$6</c:f>
              <c:numCache>
                <c:formatCode>General</c:formatCode>
                <c:ptCount val="5"/>
                <c:pt idx="2">
                  <c:v>2000000</c:v>
                </c:pt>
              </c:numCache>
            </c:numRef>
          </c:val>
        </c:ser>
        <c:ser>
          <c:idx val="8"/>
          <c:order val="8"/>
          <c:tx>
            <c:strRef>
              <c:f>ورقة1!$J$1</c:f>
              <c:strCache>
                <c:ptCount val="1"/>
                <c:pt idx="0">
                  <c:v>غليزان</c:v>
                </c:pt>
              </c:strCache>
            </c:strRef>
          </c:tx>
          <c:cat>
            <c:strRef>
              <c:f>ورقة1!$A$2:$A$6</c:f>
              <c:strCache>
                <c:ptCount val="5"/>
                <c:pt idx="0">
                  <c:v>2016</c:v>
                </c:pt>
                <c:pt idx="1">
                  <c:v>2017</c:v>
                </c:pt>
                <c:pt idx="2">
                  <c:v>2018</c:v>
                </c:pt>
                <c:pt idx="3">
                  <c:v>2019</c:v>
                </c:pt>
                <c:pt idx="4">
                  <c:v>مشاريع مستقبلية</c:v>
                </c:pt>
              </c:strCache>
            </c:strRef>
          </c:cat>
          <c:val>
            <c:numRef>
              <c:f>ورقة1!$J$2:$J$6</c:f>
              <c:numCache>
                <c:formatCode>General</c:formatCode>
                <c:ptCount val="5"/>
                <c:pt idx="4">
                  <c:v>2000000</c:v>
                </c:pt>
              </c:numCache>
            </c:numRef>
          </c:val>
        </c:ser>
        <c:ser>
          <c:idx val="9"/>
          <c:order val="9"/>
          <c:tx>
            <c:strRef>
              <c:f>ورقة1!$K$1</c:f>
              <c:strCache>
                <c:ptCount val="1"/>
                <c:pt idx="0">
                  <c:v>جيكا زهانة</c:v>
                </c:pt>
              </c:strCache>
            </c:strRef>
          </c:tx>
          <c:cat>
            <c:strRef>
              <c:f>ورقة1!$A$2:$A$6</c:f>
              <c:strCache>
                <c:ptCount val="5"/>
                <c:pt idx="0">
                  <c:v>2016</c:v>
                </c:pt>
                <c:pt idx="1">
                  <c:v>2017</c:v>
                </c:pt>
                <c:pt idx="2">
                  <c:v>2018</c:v>
                </c:pt>
                <c:pt idx="3">
                  <c:v>2019</c:v>
                </c:pt>
                <c:pt idx="4">
                  <c:v>مشاريع مستقبلية</c:v>
                </c:pt>
              </c:strCache>
            </c:strRef>
          </c:cat>
          <c:val>
            <c:numRef>
              <c:f>ورقة1!$K$2:$K$6</c:f>
              <c:numCache>
                <c:formatCode>General</c:formatCode>
                <c:ptCount val="5"/>
                <c:pt idx="4">
                  <c:v>1500000</c:v>
                </c:pt>
              </c:numCache>
            </c:numRef>
          </c:val>
        </c:ser>
        <c:ser>
          <c:idx val="10"/>
          <c:order val="10"/>
          <c:tx>
            <c:strRef>
              <c:f>ورقة1!$L$1</c:f>
              <c:strCache>
                <c:ptCount val="1"/>
                <c:pt idx="0">
                  <c:v>جيكا بشار</c:v>
                </c:pt>
              </c:strCache>
            </c:strRef>
          </c:tx>
          <c:cat>
            <c:strRef>
              <c:f>ورقة1!$A$2:$A$6</c:f>
              <c:strCache>
                <c:ptCount val="5"/>
                <c:pt idx="0">
                  <c:v>2016</c:v>
                </c:pt>
                <c:pt idx="1">
                  <c:v>2017</c:v>
                </c:pt>
                <c:pt idx="2">
                  <c:v>2018</c:v>
                </c:pt>
                <c:pt idx="3">
                  <c:v>2019</c:v>
                </c:pt>
                <c:pt idx="4">
                  <c:v>مشاريع مستقبلية</c:v>
                </c:pt>
              </c:strCache>
            </c:strRef>
          </c:cat>
          <c:val>
            <c:numRef>
              <c:f>ورقة1!$L$2:$L$6</c:f>
              <c:numCache>
                <c:formatCode>General</c:formatCode>
                <c:ptCount val="5"/>
              </c:numCache>
            </c:numRef>
          </c:val>
        </c:ser>
        <c:axId val="35587200"/>
        <c:axId val="35589120"/>
      </c:barChart>
      <c:catAx>
        <c:axId val="35587200"/>
        <c:scaling>
          <c:orientation val="minMax"/>
        </c:scaling>
        <c:axPos val="b"/>
        <c:title>
          <c:layout/>
        </c:title>
        <c:numFmt formatCode="General" sourceLinked="1"/>
        <c:majorTickMark val="none"/>
        <c:tickLblPos val="nextTo"/>
        <c:crossAx val="35589120"/>
        <c:crosses val="autoZero"/>
        <c:auto val="1"/>
        <c:lblAlgn val="ctr"/>
        <c:lblOffset val="100"/>
      </c:catAx>
      <c:valAx>
        <c:axId val="35589120"/>
        <c:scaling>
          <c:orientation val="minMax"/>
        </c:scaling>
        <c:axPos val="l"/>
        <c:majorGridlines/>
        <c:title>
          <c:tx>
            <c:rich>
              <a:bodyPr/>
              <a:lstStyle/>
              <a:p>
                <a:pPr>
                  <a:defRPr/>
                </a:pPr>
                <a:r>
                  <a:rPr lang="ar-DZ"/>
                  <a:t>طن</a:t>
                </a:r>
                <a:endParaRPr lang="ar-SA"/>
              </a:p>
            </c:rich>
          </c:tx>
          <c:layout/>
        </c:title>
        <c:numFmt formatCode="General" sourceLinked="1"/>
        <c:tickLblPos val="nextTo"/>
        <c:crossAx val="35587200"/>
        <c:crosses val="autoZero"/>
        <c:crossBetween val="between"/>
      </c:valAx>
    </c:plotArea>
    <c:legend>
      <c:legendPos val="r"/>
      <c:layout/>
    </c:legend>
    <c:plotVisOnly val="1"/>
  </c:chart>
  <c:externalData r:id="rId1"/>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327F73E-8DDE-45E7-8D38-1B8F501E9D62}" type="doc">
      <dgm:prSet loTypeId="urn:microsoft.com/office/officeart/2005/8/layout/hierarchy3" loCatId="relationship" qsTypeId="urn:microsoft.com/office/officeart/2005/8/quickstyle/simple1" qsCatId="simple" csTypeId="urn:microsoft.com/office/officeart/2005/8/colors/accent1_2" csCatId="accent1" phldr="1"/>
      <dgm:spPr/>
      <dgm:t>
        <a:bodyPr/>
        <a:lstStyle/>
        <a:p>
          <a:endParaRPr lang="fr-FR"/>
        </a:p>
      </dgm:t>
    </dgm:pt>
    <dgm:pt modelId="{BC1F7055-E30C-43D8-9162-97FE3210FAF8}">
      <dgm:prSet phldrT="[نص]" custT="1"/>
      <dgm:spPr/>
      <dgm:t>
        <a:bodyPr/>
        <a:lstStyle/>
        <a:p>
          <a:r>
            <a:rPr lang="ar-DZ" sz="1600">
              <a:latin typeface="Traditional Arabic" pitchFamily="18" charset="-78"/>
              <a:cs typeface="Traditional Arabic" pitchFamily="18" charset="-78"/>
            </a:rPr>
            <a:t>الزبائن غير مباشرين</a:t>
          </a:r>
          <a:endParaRPr lang="fr-FR" sz="1600">
            <a:latin typeface="Traditional Arabic" pitchFamily="18" charset="-78"/>
            <a:cs typeface="Traditional Arabic" pitchFamily="18" charset="-78"/>
          </a:endParaRPr>
        </a:p>
      </dgm:t>
    </dgm:pt>
    <dgm:pt modelId="{2A28FEDB-B185-4772-A396-659A1299971F}" type="parTrans" cxnId="{E2D629E5-D87B-4D4E-8354-5F4959D92334}">
      <dgm:prSet/>
      <dgm:spPr/>
      <dgm:t>
        <a:bodyPr/>
        <a:lstStyle/>
        <a:p>
          <a:endParaRPr lang="fr-FR"/>
        </a:p>
      </dgm:t>
    </dgm:pt>
    <dgm:pt modelId="{3429ACDD-2A76-4306-AF20-2058D837D4AD}" type="sibTrans" cxnId="{E2D629E5-D87B-4D4E-8354-5F4959D92334}">
      <dgm:prSet/>
      <dgm:spPr/>
      <dgm:t>
        <a:bodyPr/>
        <a:lstStyle/>
        <a:p>
          <a:endParaRPr lang="fr-FR"/>
        </a:p>
      </dgm:t>
    </dgm:pt>
    <dgm:pt modelId="{C4EC85FF-8B42-48B0-9FE6-3A8FCC5AC8B1}">
      <dgm:prSet phldrT="[نص]" custT="1"/>
      <dgm:spPr/>
      <dgm:t>
        <a:bodyPr/>
        <a:lstStyle/>
        <a:p>
          <a:r>
            <a:rPr lang="ar-DZ" sz="1600">
              <a:latin typeface="Traditional Arabic" pitchFamily="18" charset="-78"/>
              <a:cs typeface="Traditional Arabic" pitchFamily="18" charset="-78"/>
            </a:rPr>
            <a:t>تجار التجزئة</a:t>
          </a:r>
          <a:endParaRPr lang="fr-FR" sz="1600">
            <a:latin typeface="Traditional Arabic" pitchFamily="18" charset="-78"/>
            <a:cs typeface="Traditional Arabic" pitchFamily="18" charset="-78"/>
          </a:endParaRPr>
        </a:p>
      </dgm:t>
    </dgm:pt>
    <dgm:pt modelId="{4F262B9D-4722-4D05-9251-7385679DE116}" type="parTrans" cxnId="{DE8E2C11-1607-4424-9696-3126F78C53A5}">
      <dgm:prSet/>
      <dgm:spPr/>
      <dgm:t>
        <a:bodyPr/>
        <a:lstStyle/>
        <a:p>
          <a:endParaRPr lang="fr-FR"/>
        </a:p>
      </dgm:t>
    </dgm:pt>
    <dgm:pt modelId="{BDA6F79B-CA20-4A31-ABC2-0AB36713295E}" type="sibTrans" cxnId="{DE8E2C11-1607-4424-9696-3126F78C53A5}">
      <dgm:prSet/>
      <dgm:spPr/>
      <dgm:t>
        <a:bodyPr/>
        <a:lstStyle/>
        <a:p>
          <a:endParaRPr lang="fr-FR"/>
        </a:p>
      </dgm:t>
    </dgm:pt>
    <dgm:pt modelId="{E44EC199-10CC-402E-A2F2-1C3ED866E4EE}">
      <dgm:prSet phldrT="[نص]" custT="1"/>
      <dgm:spPr/>
      <dgm:t>
        <a:bodyPr/>
        <a:lstStyle/>
        <a:p>
          <a:r>
            <a:rPr lang="ar-DZ" sz="1600">
              <a:latin typeface="Traditional Arabic" pitchFamily="18" charset="-78"/>
              <a:cs typeface="Traditional Arabic" pitchFamily="18" charset="-78"/>
            </a:rPr>
            <a:t>الأفراد العاديين أصحاب بناء المساكن الفردية</a:t>
          </a:r>
          <a:r>
            <a:rPr lang="ar-DZ" sz="1600">
              <a:latin typeface="Times New Roman" pitchFamily="18" charset="0"/>
              <a:cs typeface="Times New Roman" pitchFamily="18" charset="0"/>
            </a:rPr>
            <a:t> </a:t>
          </a:r>
          <a:endParaRPr lang="fr-FR" sz="1600">
            <a:latin typeface="Times New Roman" pitchFamily="18" charset="0"/>
            <a:cs typeface="Times New Roman" pitchFamily="18" charset="0"/>
          </a:endParaRPr>
        </a:p>
      </dgm:t>
    </dgm:pt>
    <dgm:pt modelId="{0F32EAFA-BBD9-43D2-A234-7B9CE5058F7E}" type="parTrans" cxnId="{AE1BD653-C664-4E49-9868-C90C131868E2}">
      <dgm:prSet/>
      <dgm:spPr/>
      <dgm:t>
        <a:bodyPr/>
        <a:lstStyle/>
        <a:p>
          <a:endParaRPr lang="fr-FR"/>
        </a:p>
      </dgm:t>
    </dgm:pt>
    <dgm:pt modelId="{7B187C0A-B7C7-415B-B28C-9F3706E97CAD}" type="sibTrans" cxnId="{AE1BD653-C664-4E49-9868-C90C131868E2}">
      <dgm:prSet/>
      <dgm:spPr/>
      <dgm:t>
        <a:bodyPr/>
        <a:lstStyle/>
        <a:p>
          <a:endParaRPr lang="fr-FR"/>
        </a:p>
      </dgm:t>
    </dgm:pt>
    <dgm:pt modelId="{CC87377C-87E2-4D6C-BA2B-D9384976449E}">
      <dgm:prSet phldrT="[نص]" custT="1"/>
      <dgm:spPr/>
      <dgm:t>
        <a:bodyPr/>
        <a:lstStyle/>
        <a:p>
          <a:r>
            <a:rPr lang="ar-DZ" sz="1600">
              <a:latin typeface="Traditional Arabic" pitchFamily="18" charset="-78"/>
              <a:cs typeface="Traditional Arabic" pitchFamily="18" charset="-78"/>
            </a:rPr>
            <a:t>الزبائن المباشرين</a:t>
          </a:r>
          <a:endParaRPr lang="fr-FR" sz="1600">
            <a:latin typeface="Traditional Arabic" pitchFamily="18" charset="-78"/>
            <a:cs typeface="Traditional Arabic" pitchFamily="18" charset="-78"/>
          </a:endParaRPr>
        </a:p>
      </dgm:t>
    </dgm:pt>
    <dgm:pt modelId="{1D65CB72-1D6F-4A70-A630-3B7ABA3629C2}" type="parTrans" cxnId="{C144F651-557E-4D6D-9D4F-CD7FFA21A89F}">
      <dgm:prSet/>
      <dgm:spPr/>
      <dgm:t>
        <a:bodyPr/>
        <a:lstStyle/>
        <a:p>
          <a:endParaRPr lang="fr-FR"/>
        </a:p>
      </dgm:t>
    </dgm:pt>
    <dgm:pt modelId="{3B9256BE-EA3F-4508-BEE1-599193AA8D41}" type="sibTrans" cxnId="{C144F651-557E-4D6D-9D4F-CD7FFA21A89F}">
      <dgm:prSet/>
      <dgm:spPr/>
      <dgm:t>
        <a:bodyPr/>
        <a:lstStyle/>
        <a:p>
          <a:endParaRPr lang="fr-FR"/>
        </a:p>
      </dgm:t>
    </dgm:pt>
    <dgm:pt modelId="{32D0BAAF-3FE5-4C12-9A09-01E670162F0C}">
      <dgm:prSet phldrT="[نص]" custT="1"/>
      <dgm:spPr/>
      <dgm:t>
        <a:bodyPr/>
        <a:lstStyle/>
        <a:p>
          <a:r>
            <a:rPr lang="ar-DZ" sz="1600">
              <a:latin typeface="Traditional Arabic" pitchFamily="18" charset="-78"/>
              <a:cs typeface="Traditional Arabic" pitchFamily="18" charset="-78"/>
            </a:rPr>
            <a:t>كبار تجار الاسمنت ومواد البناء المتعاقدين(متعاقدين على كميات سنوية)</a:t>
          </a:r>
          <a:endParaRPr lang="fr-FR" sz="1600">
            <a:latin typeface="Traditional Arabic" pitchFamily="18" charset="-78"/>
            <a:cs typeface="Traditional Arabic" pitchFamily="18" charset="-78"/>
          </a:endParaRPr>
        </a:p>
      </dgm:t>
    </dgm:pt>
    <dgm:pt modelId="{6EE592BE-1623-48DC-A2AD-73CA0071EDED}" type="parTrans" cxnId="{FCA095C4-D970-49C2-8638-D205DF8D3B80}">
      <dgm:prSet/>
      <dgm:spPr/>
      <dgm:t>
        <a:bodyPr/>
        <a:lstStyle/>
        <a:p>
          <a:endParaRPr lang="fr-FR"/>
        </a:p>
      </dgm:t>
    </dgm:pt>
    <dgm:pt modelId="{2A49A250-D51C-4280-8A2B-D4F89260F396}" type="sibTrans" cxnId="{FCA095C4-D970-49C2-8638-D205DF8D3B80}">
      <dgm:prSet/>
      <dgm:spPr/>
      <dgm:t>
        <a:bodyPr/>
        <a:lstStyle/>
        <a:p>
          <a:endParaRPr lang="fr-FR"/>
        </a:p>
      </dgm:t>
    </dgm:pt>
    <dgm:pt modelId="{4B004306-6571-44F4-BE7E-5600D3FA1755}">
      <dgm:prSet phldrT="[نص]" custT="1"/>
      <dgm:spPr/>
      <dgm:t>
        <a:bodyPr/>
        <a:lstStyle/>
        <a:p>
          <a:r>
            <a:rPr lang="ar-DZ" sz="1600">
              <a:latin typeface="Traditional Arabic" pitchFamily="18" charset="-78"/>
              <a:cs typeface="Traditional Arabic" pitchFamily="18" charset="-78"/>
            </a:rPr>
            <a:t>المقاولين أصحاب مشاريع الإنجاز</a:t>
          </a:r>
          <a:endParaRPr lang="fr-FR" sz="1600">
            <a:latin typeface="Traditional Arabic" pitchFamily="18" charset="-78"/>
            <a:cs typeface="Traditional Arabic" pitchFamily="18" charset="-78"/>
          </a:endParaRPr>
        </a:p>
      </dgm:t>
    </dgm:pt>
    <dgm:pt modelId="{D3722FEA-B668-4E2E-AD09-8D3832DB6FA8}" type="parTrans" cxnId="{D23CEAFB-5FAF-49E5-9660-19E0D3FB53FD}">
      <dgm:prSet/>
      <dgm:spPr/>
      <dgm:t>
        <a:bodyPr/>
        <a:lstStyle/>
        <a:p>
          <a:endParaRPr lang="fr-FR"/>
        </a:p>
      </dgm:t>
    </dgm:pt>
    <dgm:pt modelId="{2B69F80A-3C65-4C82-907E-E9DA4FD389C3}" type="sibTrans" cxnId="{D23CEAFB-5FAF-49E5-9660-19E0D3FB53FD}">
      <dgm:prSet/>
      <dgm:spPr/>
      <dgm:t>
        <a:bodyPr/>
        <a:lstStyle/>
        <a:p>
          <a:endParaRPr lang="fr-FR"/>
        </a:p>
      </dgm:t>
    </dgm:pt>
    <dgm:pt modelId="{B8B0F247-D965-4285-A45F-F9C196D72BC1}" type="pres">
      <dgm:prSet presAssocID="{1327F73E-8DDE-45E7-8D38-1B8F501E9D62}" presName="diagram" presStyleCnt="0">
        <dgm:presLayoutVars>
          <dgm:chPref val="1"/>
          <dgm:dir/>
          <dgm:animOne val="branch"/>
          <dgm:animLvl val="lvl"/>
          <dgm:resizeHandles/>
        </dgm:presLayoutVars>
      </dgm:prSet>
      <dgm:spPr/>
      <dgm:t>
        <a:bodyPr/>
        <a:lstStyle/>
        <a:p>
          <a:endParaRPr lang="fr-FR"/>
        </a:p>
      </dgm:t>
    </dgm:pt>
    <dgm:pt modelId="{C8EE5888-026B-47AB-9554-76DC350A8341}" type="pres">
      <dgm:prSet presAssocID="{BC1F7055-E30C-43D8-9162-97FE3210FAF8}" presName="root" presStyleCnt="0"/>
      <dgm:spPr/>
      <dgm:t>
        <a:bodyPr/>
        <a:lstStyle/>
        <a:p>
          <a:endParaRPr lang="fr-FR"/>
        </a:p>
      </dgm:t>
    </dgm:pt>
    <dgm:pt modelId="{BC763937-7F0C-41CD-B3D7-FF76B4A0BAFA}" type="pres">
      <dgm:prSet presAssocID="{BC1F7055-E30C-43D8-9162-97FE3210FAF8}" presName="rootComposite" presStyleCnt="0"/>
      <dgm:spPr/>
      <dgm:t>
        <a:bodyPr/>
        <a:lstStyle/>
        <a:p>
          <a:endParaRPr lang="fr-FR"/>
        </a:p>
      </dgm:t>
    </dgm:pt>
    <dgm:pt modelId="{43999701-9B9F-4B29-AF20-091AF24FCF53}" type="pres">
      <dgm:prSet presAssocID="{BC1F7055-E30C-43D8-9162-97FE3210FAF8}" presName="rootText" presStyleLbl="node1" presStyleIdx="0" presStyleCnt="2"/>
      <dgm:spPr/>
      <dgm:t>
        <a:bodyPr/>
        <a:lstStyle/>
        <a:p>
          <a:endParaRPr lang="fr-FR"/>
        </a:p>
      </dgm:t>
    </dgm:pt>
    <dgm:pt modelId="{153ED576-C290-4F2B-AC51-AC6D442BE50A}" type="pres">
      <dgm:prSet presAssocID="{BC1F7055-E30C-43D8-9162-97FE3210FAF8}" presName="rootConnector" presStyleLbl="node1" presStyleIdx="0" presStyleCnt="2"/>
      <dgm:spPr/>
      <dgm:t>
        <a:bodyPr/>
        <a:lstStyle/>
        <a:p>
          <a:endParaRPr lang="fr-FR"/>
        </a:p>
      </dgm:t>
    </dgm:pt>
    <dgm:pt modelId="{13F7EE9D-7B04-4F1E-A19B-AA73FDEA9595}" type="pres">
      <dgm:prSet presAssocID="{BC1F7055-E30C-43D8-9162-97FE3210FAF8}" presName="childShape" presStyleCnt="0"/>
      <dgm:spPr/>
      <dgm:t>
        <a:bodyPr/>
        <a:lstStyle/>
        <a:p>
          <a:endParaRPr lang="fr-FR"/>
        </a:p>
      </dgm:t>
    </dgm:pt>
    <dgm:pt modelId="{42A2F23E-3D74-46B6-8CA2-C8CFB0F0858F}" type="pres">
      <dgm:prSet presAssocID="{4F262B9D-4722-4D05-9251-7385679DE116}" presName="Name13" presStyleLbl="parChTrans1D2" presStyleIdx="0" presStyleCnt="4"/>
      <dgm:spPr/>
      <dgm:t>
        <a:bodyPr/>
        <a:lstStyle/>
        <a:p>
          <a:endParaRPr lang="fr-FR"/>
        </a:p>
      </dgm:t>
    </dgm:pt>
    <dgm:pt modelId="{A6E72C49-2BB9-46F1-B20E-C2AAF4DF8E68}" type="pres">
      <dgm:prSet presAssocID="{C4EC85FF-8B42-48B0-9FE6-3A8FCC5AC8B1}" presName="childText" presStyleLbl="bgAcc1" presStyleIdx="0" presStyleCnt="4">
        <dgm:presLayoutVars>
          <dgm:bulletEnabled val="1"/>
        </dgm:presLayoutVars>
      </dgm:prSet>
      <dgm:spPr/>
      <dgm:t>
        <a:bodyPr/>
        <a:lstStyle/>
        <a:p>
          <a:endParaRPr lang="fr-FR"/>
        </a:p>
      </dgm:t>
    </dgm:pt>
    <dgm:pt modelId="{BFC193D6-F956-4D4C-9727-DA3D2A6753A9}" type="pres">
      <dgm:prSet presAssocID="{0F32EAFA-BBD9-43D2-A234-7B9CE5058F7E}" presName="Name13" presStyleLbl="parChTrans1D2" presStyleIdx="1" presStyleCnt="4"/>
      <dgm:spPr/>
      <dgm:t>
        <a:bodyPr/>
        <a:lstStyle/>
        <a:p>
          <a:endParaRPr lang="fr-FR"/>
        </a:p>
      </dgm:t>
    </dgm:pt>
    <dgm:pt modelId="{2E4FC233-4B2F-4BE5-8E3B-9E10491E3611}" type="pres">
      <dgm:prSet presAssocID="{E44EC199-10CC-402E-A2F2-1C3ED866E4EE}" presName="childText" presStyleLbl="bgAcc1" presStyleIdx="1" presStyleCnt="4">
        <dgm:presLayoutVars>
          <dgm:bulletEnabled val="1"/>
        </dgm:presLayoutVars>
      </dgm:prSet>
      <dgm:spPr/>
      <dgm:t>
        <a:bodyPr/>
        <a:lstStyle/>
        <a:p>
          <a:endParaRPr lang="fr-FR"/>
        </a:p>
      </dgm:t>
    </dgm:pt>
    <dgm:pt modelId="{D2E82ABE-ECBE-4CFF-B011-95D66B89A0D2}" type="pres">
      <dgm:prSet presAssocID="{CC87377C-87E2-4D6C-BA2B-D9384976449E}" presName="root" presStyleCnt="0"/>
      <dgm:spPr/>
      <dgm:t>
        <a:bodyPr/>
        <a:lstStyle/>
        <a:p>
          <a:endParaRPr lang="fr-FR"/>
        </a:p>
      </dgm:t>
    </dgm:pt>
    <dgm:pt modelId="{2FD9C0E9-F409-473C-A838-DDE405A48238}" type="pres">
      <dgm:prSet presAssocID="{CC87377C-87E2-4D6C-BA2B-D9384976449E}" presName="rootComposite" presStyleCnt="0"/>
      <dgm:spPr/>
      <dgm:t>
        <a:bodyPr/>
        <a:lstStyle/>
        <a:p>
          <a:endParaRPr lang="fr-FR"/>
        </a:p>
      </dgm:t>
    </dgm:pt>
    <dgm:pt modelId="{C571CF1F-D66E-4D52-BE2D-EEDF759E4D9B}" type="pres">
      <dgm:prSet presAssocID="{CC87377C-87E2-4D6C-BA2B-D9384976449E}" presName="rootText" presStyleLbl="node1" presStyleIdx="1" presStyleCnt="2"/>
      <dgm:spPr/>
      <dgm:t>
        <a:bodyPr/>
        <a:lstStyle/>
        <a:p>
          <a:endParaRPr lang="fr-FR"/>
        </a:p>
      </dgm:t>
    </dgm:pt>
    <dgm:pt modelId="{13A23ACD-5644-44E7-BEC3-444686DD9DCB}" type="pres">
      <dgm:prSet presAssocID="{CC87377C-87E2-4D6C-BA2B-D9384976449E}" presName="rootConnector" presStyleLbl="node1" presStyleIdx="1" presStyleCnt="2"/>
      <dgm:spPr/>
      <dgm:t>
        <a:bodyPr/>
        <a:lstStyle/>
        <a:p>
          <a:endParaRPr lang="fr-FR"/>
        </a:p>
      </dgm:t>
    </dgm:pt>
    <dgm:pt modelId="{3A093B7D-CD51-45B5-814D-EDEE9960C0C9}" type="pres">
      <dgm:prSet presAssocID="{CC87377C-87E2-4D6C-BA2B-D9384976449E}" presName="childShape" presStyleCnt="0"/>
      <dgm:spPr/>
      <dgm:t>
        <a:bodyPr/>
        <a:lstStyle/>
        <a:p>
          <a:endParaRPr lang="fr-FR"/>
        </a:p>
      </dgm:t>
    </dgm:pt>
    <dgm:pt modelId="{E8C39D5A-CC95-4BBC-BFF4-ED54D670599F}" type="pres">
      <dgm:prSet presAssocID="{6EE592BE-1623-48DC-A2AD-73CA0071EDED}" presName="Name13" presStyleLbl="parChTrans1D2" presStyleIdx="2" presStyleCnt="4"/>
      <dgm:spPr/>
      <dgm:t>
        <a:bodyPr/>
        <a:lstStyle/>
        <a:p>
          <a:endParaRPr lang="fr-FR"/>
        </a:p>
      </dgm:t>
    </dgm:pt>
    <dgm:pt modelId="{E401E2AB-F9DD-4B85-8687-153B10645285}" type="pres">
      <dgm:prSet presAssocID="{32D0BAAF-3FE5-4C12-9A09-01E670162F0C}" presName="childText" presStyleLbl="bgAcc1" presStyleIdx="2" presStyleCnt="4">
        <dgm:presLayoutVars>
          <dgm:bulletEnabled val="1"/>
        </dgm:presLayoutVars>
      </dgm:prSet>
      <dgm:spPr/>
      <dgm:t>
        <a:bodyPr/>
        <a:lstStyle/>
        <a:p>
          <a:endParaRPr lang="fr-FR"/>
        </a:p>
      </dgm:t>
    </dgm:pt>
    <dgm:pt modelId="{0EF43A75-D21F-42D0-AE05-1C08AAE16CA1}" type="pres">
      <dgm:prSet presAssocID="{D3722FEA-B668-4E2E-AD09-8D3832DB6FA8}" presName="Name13" presStyleLbl="parChTrans1D2" presStyleIdx="3" presStyleCnt="4"/>
      <dgm:spPr/>
      <dgm:t>
        <a:bodyPr/>
        <a:lstStyle/>
        <a:p>
          <a:endParaRPr lang="fr-FR"/>
        </a:p>
      </dgm:t>
    </dgm:pt>
    <dgm:pt modelId="{518F9218-935E-4131-9E0C-C05B02E8A346}" type="pres">
      <dgm:prSet presAssocID="{4B004306-6571-44F4-BE7E-5600D3FA1755}" presName="childText" presStyleLbl="bgAcc1" presStyleIdx="3" presStyleCnt="4">
        <dgm:presLayoutVars>
          <dgm:bulletEnabled val="1"/>
        </dgm:presLayoutVars>
      </dgm:prSet>
      <dgm:spPr/>
      <dgm:t>
        <a:bodyPr/>
        <a:lstStyle/>
        <a:p>
          <a:endParaRPr lang="fr-FR"/>
        </a:p>
      </dgm:t>
    </dgm:pt>
  </dgm:ptLst>
  <dgm:cxnLst>
    <dgm:cxn modelId="{8548B39E-42F3-4D3E-8C2E-24F711AFC8F6}" type="presOf" srcId="{6EE592BE-1623-48DC-A2AD-73CA0071EDED}" destId="{E8C39D5A-CC95-4BBC-BFF4-ED54D670599F}" srcOrd="0" destOrd="0" presId="urn:microsoft.com/office/officeart/2005/8/layout/hierarchy3"/>
    <dgm:cxn modelId="{897D223A-BF58-4A22-AF2F-9AAB32DF82D4}" type="presOf" srcId="{CC87377C-87E2-4D6C-BA2B-D9384976449E}" destId="{13A23ACD-5644-44E7-BEC3-444686DD9DCB}" srcOrd="1" destOrd="0" presId="urn:microsoft.com/office/officeart/2005/8/layout/hierarchy3"/>
    <dgm:cxn modelId="{A0E7F98E-F72B-40E0-AFBB-68593B4DABBF}" type="presOf" srcId="{0F32EAFA-BBD9-43D2-A234-7B9CE5058F7E}" destId="{BFC193D6-F956-4D4C-9727-DA3D2A6753A9}" srcOrd="0" destOrd="0" presId="urn:microsoft.com/office/officeart/2005/8/layout/hierarchy3"/>
    <dgm:cxn modelId="{60242E95-6CC8-4D1F-B3C1-AAFE114C492C}" type="presOf" srcId="{4F262B9D-4722-4D05-9251-7385679DE116}" destId="{42A2F23E-3D74-46B6-8CA2-C8CFB0F0858F}" srcOrd="0" destOrd="0" presId="urn:microsoft.com/office/officeart/2005/8/layout/hierarchy3"/>
    <dgm:cxn modelId="{DE8E2C11-1607-4424-9696-3126F78C53A5}" srcId="{BC1F7055-E30C-43D8-9162-97FE3210FAF8}" destId="{C4EC85FF-8B42-48B0-9FE6-3A8FCC5AC8B1}" srcOrd="0" destOrd="0" parTransId="{4F262B9D-4722-4D05-9251-7385679DE116}" sibTransId="{BDA6F79B-CA20-4A31-ABC2-0AB36713295E}"/>
    <dgm:cxn modelId="{07E4453D-33FB-47B3-93DD-D224218BEF19}" type="presOf" srcId="{4B004306-6571-44F4-BE7E-5600D3FA1755}" destId="{518F9218-935E-4131-9E0C-C05B02E8A346}" srcOrd="0" destOrd="0" presId="urn:microsoft.com/office/officeart/2005/8/layout/hierarchy3"/>
    <dgm:cxn modelId="{C144F651-557E-4D6D-9D4F-CD7FFA21A89F}" srcId="{1327F73E-8DDE-45E7-8D38-1B8F501E9D62}" destId="{CC87377C-87E2-4D6C-BA2B-D9384976449E}" srcOrd="1" destOrd="0" parTransId="{1D65CB72-1D6F-4A70-A630-3B7ABA3629C2}" sibTransId="{3B9256BE-EA3F-4508-BEE1-599193AA8D41}"/>
    <dgm:cxn modelId="{01D3F2A8-C907-44DC-B18B-7D9A1DDDBAE9}" type="presOf" srcId="{C4EC85FF-8B42-48B0-9FE6-3A8FCC5AC8B1}" destId="{A6E72C49-2BB9-46F1-B20E-C2AAF4DF8E68}" srcOrd="0" destOrd="0" presId="urn:microsoft.com/office/officeart/2005/8/layout/hierarchy3"/>
    <dgm:cxn modelId="{C34AB918-8EEC-461B-AF10-27562D4023D0}" type="presOf" srcId="{BC1F7055-E30C-43D8-9162-97FE3210FAF8}" destId="{153ED576-C290-4F2B-AC51-AC6D442BE50A}" srcOrd="1" destOrd="0" presId="urn:microsoft.com/office/officeart/2005/8/layout/hierarchy3"/>
    <dgm:cxn modelId="{24F3482E-8956-4C6F-BBAE-F7A501685ED3}" type="presOf" srcId="{BC1F7055-E30C-43D8-9162-97FE3210FAF8}" destId="{43999701-9B9F-4B29-AF20-091AF24FCF53}" srcOrd="0" destOrd="0" presId="urn:microsoft.com/office/officeart/2005/8/layout/hierarchy3"/>
    <dgm:cxn modelId="{D23CEAFB-5FAF-49E5-9660-19E0D3FB53FD}" srcId="{CC87377C-87E2-4D6C-BA2B-D9384976449E}" destId="{4B004306-6571-44F4-BE7E-5600D3FA1755}" srcOrd="1" destOrd="0" parTransId="{D3722FEA-B668-4E2E-AD09-8D3832DB6FA8}" sibTransId="{2B69F80A-3C65-4C82-907E-E9DA4FD389C3}"/>
    <dgm:cxn modelId="{EC80100C-4ACC-411C-B61C-0A02BBDA9878}" type="presOf" srcId="{32D0BAAF-3FE5-4C12-9A09-01E670162F0C}" destId="{E401E2AB-F9DD-4B85-8687-153B10645285}" srcOrd="0" destOrd="0" presId="urn:microsoft.com/office/officeart/2005/8/layout/hierarchy3"/>
    <dgm:cxn modelId="{8746BB40-B2E6-4C9A-9D05-68F59D99366A}" type="presOf" srcId="{D3722FEA-B668-4E2E-AD09-8D3832DB6FA8}" destId="{0EF43A75-D21F-42D0-AE05-1C08AAE16CA1}" srcOrd="0" destOrd="0" presId="urn:microsoft.com/office/officeart/2005/8/layout/hierarchy3"/>
    <dgm:cxn modelId="{FCA095C4-D970-49C2-8638-D205DF8D3B80}" srcId="{CC87377C-87E2-4D6C-BA2B-D9384976449E}" destId="{32D0BAAF-3FE5-4C12-9A09-01E670162F0C}" srcOrd="0" destOrd="0" parTransId="{6EE592BE-1623-48DC-A2AD-73CA0071EDED}" sibTransId="{2A49A250-D51C-4280-8A2B-D4F89260F396}"/>
    <dgm:cxn modelId="{E2D629E5-D87B-4D4E-8354-5F4959D92334}" srcId="{1327F73E-8DDE-45E7-8D38-1B8F501E9D62}" destId="{BC1F7055-E30C-43D8-9162-97FE3210FAF8}" srcOrd="0" destOrd="0" parTransId="{2A28FEDB-B185-4772-A396-659A1299971F}" sibTransId="{3429ACDD-2A76-4306-AF20-2058D837D4AD}"/>
    <dgm:cxn modelId="{8D0C78AD-FDC3-4C79-9C23-02ADCE16AED8}" type="presOf" srcId="{CC87377C-87E2-4D6C-BA2B-D9384976449E}" destId="{C571CF1F-D66E-4D52-BE2D-EEDF759E4D9B}" srcOrd="0" destOrd="0" presId="urn:microsoft.com/office/officeart/2005/8/layout/hierarchy3"/>
    <dgm:cxn modelId="{7189757F-0B34-430A-B5BD-B66E5E8277F0}" type="presOf" srcId="{1327F73E-8DDE-45E7-8D38-1B8F501E9D62}" destId="{B8B0F247-D965-4285-A45F-F9C196D72BC1}" srcOrd="0" destOrd="0" presId="urn:microsoft.com/office/officeart/2005/8/layout/hierarchy3"/>
    <dgm:cxn modelId="{1DCB7F8F-294A-4A80-B0B3-09BC47C6D942}" type="presOf" srcId="{E44EC199-10CC-402E-A2F2-1C3ED866E4EE}" destId="{2E4FC233-4B2F-4BE5-8E3B-9E10491E3611}" srcOrd="0" destOrd="0" presId="urn:microsoft.com/office/officeart/2005/8/layout/hierarchy3"/>
    <dgm:cxn modelId="{AE1BD653-C664-4E49-9868-C90C131868E2}" srcId="{BC1F7055-E30C-43D8-9162-97FE3210FAF8}" destId="{E44EC199-10CC-402E-A2F2-1C3ED866E4EE}" srcOrd="1" destOrd="0" parTransId="{0F32EAFA-BBD9-43D2-A234-7B9CE5058F7E}" sibTransId="{7B187C0A-B7C7-415B-B28C-9F3706E97CAD}"/>
    <dgm:cxn modelId="{7057BC8F-036C-4D6D-9901-0A59C892DA11}" type="presParOf" srcId="{B8B0F247-D965-4285-A45F-F9C196D72BC1}" destId="{C8EE5888-026B-47AB-9554-76DC350A8341}" srcOrd="0" destOrd="0" presId="urn:microsoft.com/office/officeart/2005/8/layout/hierarchy3"/>
    <dgm:cxn modelId="{FE6464B8-5427-40CF-A70E-D5CBDE26DA4B}" type="presParOf" srcId="{C8EE5888-026B-47AB-9554-76DC350A8341}" destId="{BC763937-7F0C-41CD-B3D7-FF76B4A0BAFA}" srcOrd="0" destOrd="0" presId="urn:microsoft.com/office/officeart/2005/8/layout/hierarchy3"/>
    <dgm:cxn modelId="{5BCC5691-947D-428B-8CEC-D266D5CD3CFF}" type="presParOf" srcId="{BC763937-7F0C-41CD-B3D7-FF76B4A0BAFA}" destId="{43999701-9B9F-4B29-AF20-091AF24FCF53}" srcOrd="0" destOrd="0" presId="urn:microsoft.com/office/officeart/2005/8/layout/hierarchy3"/>
    <dgm:cxn modelId="{1E2E1CAB-344C-4C42-8370-696D8EE23E68}" type="presParOf" srcId="{BC763937-7F0C-41CD-B3D7-FF76B4A0BAFA}" destId="{153ED576-C290-4F2B-AC51-AC6D442BE50A}" srcOrd="1" destOrd="0" presId="urn:microsoft.com/office/officeart/2005/8/layout/hierarchy3"/>
    <dgm:cxn modelId="{2372BE0B-2D56-4854-BBB9-6E476491D865}" type="presParOf" srcId="{C8EE5888-026B-47AB-9554-76DC350A8341}" destId="{13F7EE9D-7B04-4F1E-A19B-AA73FDEA9595}" srcOrd="1" destOrd="0" presId="urn:microsoft.com/office/officeart/2005/8/layout/hierarchy3"/>
    <dgm:cxn modelId="{61C761AB-8FBB-4449-96F3-05DE7FF260D6}" type="presParOf" srcId="{13F7EE9D-7B04-4F1E-A19B-AA73FDEA9595}" destId="{42A2F23E-3D74-46B6-8CA2-C8CFB0F0858F}" srcOrd="0" destOrd="0" presId="urn:microsoft.com/office/officeart/2005/8/layout/hierarchy3"/>
    <dgm:cxn modelId="{7ED8852F-3A3A-4C37-BE69-77CF214C0564}" type="presParOf" srcId="{13F7EE9D-7B04-4F1E-A19B-AA73FDEA9595}" destId="{A6E72C49-2BB9-46F1-B20E-C2AAF4DF8E68}" srcOrd="1" destOrd="0" presId="urn:microsoft.com/office/officeart/2005/8/layout/hierarchy3"/>
    <dgm:cxn modelId="{AD622B88-8886-4408-A3F3-12AA1F7C2897}" type="presParOf" srcId="{13F7EE9D-7B04-4F1E-A19B-AA73FDEA9595}" destId="{BFC193D6-F956-4D4C-9727-DA3D2A6753A9}" srcOrd="2" destOrd="0" presId="urn:microsoft.com/office/officeart/2005/8/layout/hierarchy3"/>
    <dgm:cxn modelId="{05C076C7-148F-4979-9D70-9603C9900FBA}" type="presParOf" srcId="{13F7EE9D-7B04-4F1E-A19B-AA73FDEA9595}" destId="{2E4FC233-4B2F-4BE5-8E3B-9E10491E3611}" srcOrd="3" destOrd="0" presId="urn:microsoft.com/office/officeart/2005/8/layout/hierarchy3"/>
    <dgm:cxn modelId="{F9B6208F-1F21-4BD6-8AD7-96932D94C8CC}" type="presParOf" srcId="{B8B0F247-D965-4285-A45F-F9C196D72BC1}" destId="{D2E82ABE-ECBE-4CFF-B011-95D66B89A0D2}" srcOrd="1" destOrd="0" presId="urn:microsoft.com/office/officeart/2005/8/layout/hierarchy3"/>
    <dgm:cxn modelId="{46689FCA-92F8-4B28-8627-6A4120192C2F}" type="presParOf" srcId="{D2E82ABE-ECBE-4CFF-B011-95D66B89A0D2}" destId="{2FD9C0E9-F409-473C-A838-DDE405A48238}" srcOrd="0" destOrd="0" presId="urn:microsoft.com/office/officeart/2005/8/layout/hierarchy3"/>
    <dgm:cxn modelId="{A7B2B59F-6BAE-47C3-A400-EDC4FB2745F1}" type="presParOf" srcId="{2FD9C0E9-F409-473C-A838-DDE405A48238}" destId="{C571CF1F-D66E-4D52-BE2D-EEDF759E4D9B}" srcOrd="0" destOrd="0" presId="urn:microsoft.com/office/officeart/2005/8/layout/hierarchy3"/>
    <dgm:cxn modelId="{1A53EAA6-5305-485D-8244-D9B33EB0A6D8}" type="presParOf" srcId="{2FD9C0E9-F409-473C-A838-DDE405A48238}" destId="{13A23ACD-5644-44E7-BEC3-444686DD9DCB}" srcOrd="1" destOrd="0" presId="urn:microsoft.com/office/officeart/2005/8/layout/hierarchy3"/>
    <dgm:cxn modelId="{606804B3-0F6B-4BE2-8B17-3F3E53CF25EA}" type="presParOf" srcId="{D2E82ABE-ECBE-4CFF-B011-95D66B89A0D2}" destId="{3A093B7D-CD51-45B5-814D-EDEE9960C0C9}" srcOrd="1" destOrd="0" presId="urn:microsoft.com/office/officeart/2005/8/layout/hierarchy3"/>
    <dgm:cxn modelId="{A118CF6F-0FA4-4DC8-80FB-889D06105C8A}" type="presParOf" srcId="{3A093B7D-CD51-45B5-814D-EDEE9960C0C9}" destId="{E8C39D5A-CC95-4BBC-BFF4-ED54D670599F}" srcOrd="0" destOrd="0" presId="urn:microsoft.com/office/officeart/2005/8/layout/hierarchy3"/>
    <dgm:cxn modelId="{6672A48D-13DD-4748-B665-686A1C2CA1C1}" type="presParOf" srcId="{3A093B7D-CD51-45B5-814D-EDEE9960C0C9}" destId="{E401E2AB-F9DD-4B85-8687-153B10645285}" srcOrd="1" destOrd="0" presId="urn:microsoft.com/office/officeart/2005/8/layout/hierarchy3"/>
    <dgm:cxn modelId="{41A623EA-CE8A-4E17-BD41-2664CD4F9DC5}" type="presParOf" srcId="{3A093B7D-CD51-45B5-814D-EDEE9960C0C9}" destId="{0EF43A75-D21F-42D0-AE05-1C08AAE16CA1}" srcOrd="2" destOrd="0" presId="urn:microsoft.com/office/officeart/2005/8/layout/hierarchy3"/>
    <dgm:cxn modelId="{843C5AA5-785F-4626-81A1-A45A9C2B5892}" type="presParOf" srcId="{3A093B7D-CD51-45B5-814D-EDEE9960C0C9}" destId="{518F9218-935E-4131-9E0C-C05B02E8A346}" srcOrd="3" destOrd="0" presId="urn:microsoft.com/office/officeart/2005/8/layout/hierarchy3"/>
  </dgm:cxnLst>
  <dgm:bg/>
  <dgm:whole/>
</dgm:dataModel>
</file>

<file path=word/diagrams/layout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B810C0DEBFBB4B46B65B517AD99CDD96"/>
        <w:category>
          <w:name w:val="عام"/>
          <w:gallery w:val="placeholder"/>
        </w:category>
        <w:types>
          <w:type w:val="bbPlcHdr"/>
        </w:types>
        <w:behaviors>
          <w:behavior w:val="content"/>
        </w:behaviors>
        <w:guid w:val="{62327B74-C076-4C5D-B085-372AC415212B}"/>
      </w:docPartPr>
      <w:docPartBody>
        <w:p w:rsidR="00431850" w:rsidRDefault="005845A7" w:rsidP="005845A7">
          <w:pPr>
            <w:pStyle w:val="B810C0DEBFBB4B46B65B517AD99CDD96"/>
          </w:pPr>
          <w:r>
            <w:rPr>
              <w:rFonts w:asciiTheme="majorHAnsi" w:eastAsiaTheme="majorEastAsia" w:hAnsiTheme="majorHAnsi" w:cstheme="majorBidi"/>
              <w:sz w:val="32"/>
              <w:szCs w:val="32"/>
              <w:rtl/>
              <w:lang w:val="ar-SA"/>
            </w:rPr>
            <w:t>[اكتب عنوان المستند]</w:t>
          </w:r>
        </w:p>
      </w:docPartBody>
    </w:docPart>
  </w:docParts>
</w:glossaryDocument>
</file>

<file path=word/glossary/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implified Arabic">
    <w:panose1 w:val="02010000000000000000"/>
    <w:charset w:val="B2"/>
    <w:family w:val="auto"/>
    <w:pitch w:val="variable"/>
    <w:sig w:usb0="00002001" w:usb1="00000000" w:usb2="00000000" w:usb3="00000000" w:csb0="00000040" w:csb1="00000000"/>
  </w:font>
  <w:font w:name="AL-Mateen">
    <w:altName w:val="Times New Roman"/>
    <w:panose1 w:val="00000000000000000000"/>
    <w:charset w:val="B2"/>
    <w:family w:val="auto"/>
    <w:pitch w:val="variable"/>
    <w:sig w:usb0="00002000" w:usb1="00000000" w:usb2="00000000" w:usb3="00000000" w:csb0="00000040" w:csb1="00000000"/>
  </w:font>
  <w:font w:name="Traditional Arabic">
    <w:panose1 w:val="0201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 w:name="AL-Mohanad">
    <w:altName w:val="Times New Roman"/>
    <w:panose1 w:val="00000000000000000000"/>
    <w:charset w:val="B2"/>
    <w:family w:val="auto"/>
    <w:pitch w:val="variable"/>
    <w:sig w:usb0="00002000" w:usb1="00000000" w:usb2="00000000" w:usb3="00000000" w:csb0="00000040"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5845A7"/>
    <w:rsid w:val="00143909"/>
    <w:rsid w:val="001B0C40"/>
    <w:rsid w:val="003333EC"/>
    <w:rsid w:val="00431850"/>
    <w:rsid w:val="0047202A"/>
    <w:rsid w:val="004F56BB"/>
    <w:rsid w:val="005837FB"/>
    <w:rsid w:val="005845A7"/>
    <w:rsid w:val="007B6107"/>
    <w:rsid w:val="007C1936"/>
    <w:rsid w:val="00AA78D3"/>
    <w:rsid w:val="00BA0E30"/>
    <w:rsid w:val="00C90B4D"/>
    <w:rsid w:val="00D74FCE"/>
    <w:rsid w:val="00F11FC8"/>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31850"/>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B810C0DEBFBB4B46B65B517AD99CDD96">
    <w:name w:val="B810C0DEBFBB4B46B65B517AD99CDD96"/>
    <w:rsid w:val="005845A7"/>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D6D2CA-F8D2-49FB-80EB-32F323DC2D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28</Pages>
  <Words>4364</Words>
  <Characters>24002</Characters>
  <Application>Microsoft Office Word</Application>
  <DocSecurity>0</DocSecurity>
  <Lines>200</Lines>
  <Paragraphs>56</Paragraphs>
  <ScaleCrop>false</ScaleCrop>
  <HeadingPairs>
    <vt:vector size="4" baseType="variant">
      <vt:variant>
        <vt:lpstr>Titre</vt:lpstr>
      </vt:variant>
      <vt:variant>
        <vt:i4>1</vt:i4>
      </vt:variant>
      <vt:variant>
        <vt:lpstr>العنوان</vt:lpstr>
      </vt:variant>
      <vt:variant>
        <vt:i4>1</vt:i4>
      </vt:variant>
    </vt:vector>
  </HeadingPairs>
  <TitlesOfParts>
    <vt:vector size="2" baseType="lpstr">
      <vt:lpstr>الفصل الثاني 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 الجانب التطبيقي</vt:lpstr>
      <vt:lpstr>الفصل الثاني 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 الجانب التطبيقي</vt:lpstr>
    </vt:vector>
  </TitlesOfParts>
  <Company/>
  <LinksUpToDate>false</LinksUpToDate>
  <CharactersWithSpaces>28310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الفصل الثاني 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 الجانب التطبيقي</dc:title>
  <dc:creator>mousa ccih</dc:creator>
  <cp:lastModifiedBy>smail</cp:lastModifiedBy>
  <cp:revision>11</cp:revision>
  <cp:lastPrinted>2018-07-03T09:49:00Z</cp:lastPrinted>
  <dcterms:created xsi:type="dcterms:W3CDTF">2018-06-19T00:06:00Z</dcterms:created>
  <dcterms:modified xsi:type="dcterms:W3CDTF">2018-07-03T09:50:00Z</dcterms:modified>
</cp:coreProperties>
</file>